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3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C64E73" w:rsidRPr="00C64E73" w:rsidTr="00C64E73">
        <w:trPr>
          <w:trHeight w:val="1833"/>
        </w:trPr>
        <w:tc>
          <w:tcPr>
            <w:tcW w:w="2000" w:type="dxa"/>
            <w:shd w:val="clear" w:color="auto" w:fill="FF0000"/>
          </w:tcPr>
          <w:p w:rsidR="00C64E73" w:rsidRPr="00C64E73" w:rsidRDefault="00C64E73" w:rsidP="00C64E73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FFFF00"/>
                <w:sz w:val="96"/>
                <w:szCs w:val="24"/>
                <w:lang w:eastAsia="fr-FR"/>
              </w:rPr>
            </w:pPr>
            <w:r w:rsidRPr="00C64E73">
              <w:rPr>
                <w:rFonts w:ascii="Vladimir Script" w:eastAsia="Times New Roman" w:hAnsi="Vladimir Script" w:cs="Arial"/>
                <w:b/>
                <w:bCs/>
                <w:color w:val="FFFF00"/>
                <w:sz w:val="96"/>
                <w:szCs w:val="24"/>
                <w:lang w:eastAsia="fr-FR"/>
              </w:rPr>
              <w:t>la</w:t>
            </w:r>
          </w:p>
          <w:tbl>
            <w:tblPr>
              <w:tblW w:w="1652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52"/>
            </w:tblGrid>
            <w:tr w:rsidR="00C64E73" w:rsidRPr="00C64E73" w:rsidTr="00AB3CC3">
              <w:trPr>
                <w:trHeight w:val="907"/>
              </w:trPr>
              <w:tc>
                <w:tcPr>
                  <w:tcW w:w="1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64E73" w:rsidRPr="00C64E73" w:rsidRDefault="00C64E73" w:rsidP="00C64E73">
                  <w:pPr>
                    <w:framePr w:hSpace="141" w:wrap="around" w:vAnchor="text" w:hAnchor="margin" w:y="-39"/>
                    <w:widowControl/>
                    <w:autoSpaceDE/>
                    <w:autoSpaceDN/>
                    <w:suppressOverlap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</w:pPr>
                  <w:proofErr w:type="spellStart"/>
                  <w:r w:rsidRPr="00C64E73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  <w:t>cgt</w:t>
                  </w:r>
                  <w:proofErr w:type="spellEnd"/>
                </w:p>
              </w:tc>
            </w:tr>
          </w:tbl>
          <w:p w:rsidR="00C64E73" w:rsidRPr="00C64E73" w:rsidRDefault="00C64E73" w:rsidP="00C64E7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64E73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fr-FR"/>
              </w:rPr>
              <w:t>Dassault Martignas</w:t>
            </w:r>
          </w:p>
        </w:tc>
      </w:tr>
    </w:tbl>
    <w:p w:rsidR="00B9062A" w:rsidRDefault="00C4005B" w:rsidP="00C05C2F">
      <w:pPr>
        <w:tabs>
          <w:tab w:val="left" w:pos="2665"/>
        </w:tabs>
        <w:ind w:left="2268"/>
        <w:rPr>
          <w:rFonts w:ascii="Times New Roman"/>
          <w:sz w:val="20"/>
        </w:rPr>
      </w:pPr>
      <w:r>
        <w:rPr>
          <w:rFonts w:ascii="Times New Roman"/>
          <w:position w:val="2"/>
          <w:sz w:val="20"/>
        </w:rPr>
        <w:tab/>
      </w:r>
    </w:p>
    <w:p w:rsidR="00B9062A" w:rsidRDefault="008D6D03">
      <w:pPr>
        <w:pStyle w:val="Corpsdetexte"/>
        <w:spacing w:before="8"/>
        <w:ind w:left="0"/>
        <w:jc w:val="left"/>
        <w:rPr>
          <w:rFonts w:ascii="Times New Roman"/>
          <w:sz w:val="8"/>
        </w:rPr>
      </w:pPr>
      <w:r>
        <w:rPr>
          <w:rFonts w:ascii="Times New Roman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1373698</wp:posOffset>
                </wp:positionH>
                <wp:positionV relativeFrom="paragraph">
                  <wp:posOffset>17863</wp:posOffset>
                </wp:positionV>
                <wp:extent cx="4681220" cy="1285875"/>
                <wp:effectExtent l="0" t="0" r="24130" b="285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1220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9062A" w:rsidRPr="00D5714B" w:rsidRDefault="00C4005B">
                            <w:pPr>
                              <w:spacing w:before="70" w:line="259" w:lineRule="auto"/>
                              <w:ind w:left="1031" w:right="124" w:hanging="888"/>
                              <w:rPr>
                                <w:rFonts w:ascii="Cooper Black" w:hAnsi="Cooper Black"/>
                                <w:sz w:val="72"/>
                              </w:rPr>
                            </w:pPr>
                            <w:r w:rsidRPr="00D5714B">
                              <w:rPr>
                                <w:rFonts w:ascii="Cooper Black" w:hAnsi="Cooper Black"/>
                                <w:sz w:val="72"/>
                              </w:rPr>
                              <w:t>ON DIT QUOI AUX</w:t>
                            </w:r>
                            <w:r w:rsidRPr="00D5714B">
                              <w:rPr>
                                <w:rFonts w:ascii="Cooper Black" w:hAnsi="Cooper Black"/>
                                <w:spacing w:val="-160"/>
                                <w:sz w:val="72"/>
                              </w:rPr>
                              <w:t xml:space="preserve"> </w:t>
                            </w:r>
                            <w:r w:rsidRPr="00D5714B">
                              <w:rPr>
                                <w:rFonts w:ascii="Cooper Black" w:hAnsi="Cooper Black"/>
                                <w:sz w:val="72"/>
                              </w:rPr>
                              <w:t>GREVISTES</w:t>
                            </w:r>
                            <w:r w:rsidRPr="00D5714B">
                              <w:rPr>
                                <w:rFonts w:ascii="Cooper Black" w:hAnsi="Cooper Black"/>
                                <w:spacing w:val="-1"/>
                                <w:sz w:val="72"/>
                              </w:rPr>
                              <w:t xml:space="preserve"> </w:t>
                            </w:r>
                            <w:r w:rsidRPr="00D5714B">
                              <w:rPr>
                                <w:rFonts w:ascii="Cooper Black" w:hAnsi="Cooper Black"/>
                                <w:sz w:val="72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08.15pt;margin-top:1.4pt;width:368.6pt;height:101.2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" filled="f">
                <v:textbox inset="0,0,0,0">
                  <w:txbxContent>
                    <w:p w:rsidR="00B9062A" w:rsidRPr="00D5714B" w:rsidRDefault="00C4005B">
                      <w:pPr>
                        <w:spacing w:before="70" w:line="259" w:lineRule="auto"/>
                        <w:ind w:left="1031" w:right="124" w:hanging="888"/>
                        <w:rPr>
                          <w:rFonts w:ascii="Cooper Black" w:hAnsi="Cooper Black"/>
                          <w:sz w:val="72"/>
                        </w:rPr>
                      </w:pPr>
                      <w:r w:rsidRPr="00D5714B">
                        <w:rPr>
                          <w:rFonts w:ascii="Cooper Black" w:hAnsi="Cooper Black"/>
                          <w:sz w:val="72"/>
                        </w:rPr>
                        <w:t>ON DIT QUOI AUX</w:t>
                      </w:r>
                      <w:r w:rsidRPr="00D5714B">
                        <w:rPr>
                          <w:rFonts w:ascii="Cooper Black" w:hAnsi="Cooper Black"/>
                          <w:spacing w:val="-160"/>
                          <w:sz w:val="72"/>
                        </w:rPr>
                        <w:t xml:space="preserve"> </w:t>
                      </w:r>
                      <w:r w:rsidRPr="00D5714B">
                        <w:rPr>
                          <w:rFonts w:ascii="Cooper Black" w:hAnsi="Cooper Black"/>
                          <w:sz w:val="72"/>
                        </w:rPr>
                        <w:t>GREVISTES</w:t>
                      </w:r>
                      <w:r w:rsidRPr="00D5714B">
                        <w:rPr>
                          <w:rFonts w:ascii="Cooper Black" w:hAnsi="Cooper Black"/>
                          <w:spacing w:val="-1"/>
                          <w:sz w:val="72"/>
                        </w:rPr>
                        <w:t xml:space="preserve"> </w:t>
                      </w:r>
                      <w:r w:rsidRPr="00D5714B">
                        <w:rPr>
                          <w:rFonts w:ascii="Cooper Black" w:hAnsi="Cooper Black"/>
                          <w:sz w:val="72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:rsidR="00C05C2F" w:rsidRDefault="00C05C2F" w:rsidP="00C05C2F">
      <w:pPr>
        <w:pStyle w:val="Corpsdetexte"/>
        <w:spacing w:before="44" w:line="259" w:lineRule="auto"/>
        <w:ind w:left="-142" w:right="114"/>
        <w:rPr>
          <w:rFonts w:ascii="Times New Roman" w:hAnsi="Times New Roman" w:cs="Times New Roman"/>
        </w:rPr>
      </w:pPr>
    </w:p>
    <w:p w:rsidR="008D6D03" w:rsidRDefault="008D6D03" w:rsidP="00D5714B">
      <w:pPr>
        <w:pStyle w:val="Corpsdetexte"/>
        <w:spacing w:before="44" w:line="259" w:lineRule="auto"/>
        <w:ind w:left="-142" w:right="-309"/>
        <w:rPr>
          <w:rFonts w:ascii="Times New Roman" w:hAnsi="Times New Roman" w:cs="Times New Roman"/>
        </w:rPr>
      </w:pPr>
    </w:p>
    <w:p w:rsidR="008D6D03" w:rsidRDefault="008D6D03" w:rsidP="00D5714B">
      <w:pPr>
        <w:pStyle w:val="Corpsdetexte"/>
        <w:spacing w:before="44" w:line="259" w:lineRule="auto"/>
        <w:ind w:left="-142" w:right="-309"/>
        <w:rPr>
          <w:rFonts w:ascii="Times New Roman" w:hAnsi="Times New Roman" w:cs="Times New Roman"/>
        </w:rPr>
      </w:pPr>
    </w:p>
    <w:p w:rsidR="008D6D03" w:rsidRDefault="008D6D03" w:rsidP="00D5714B">
      <w:pPr>
        <w:pStyle w:val="Corpsdetexte"/>
        <w:spacing w:before="44" w:line="259" w:lineRule="auto"/>
        <w:ind w:left="-142" w:right="-309"/>
        <w:rPr>
          <w:rFonts w:ascii="Times New Roman" w:hAnsi="Times New Roman" w:cs="Times New Roman"/>
        </w:rPr>
      </w:pPr>
    </w:p>
    <w:p w:rsidR="008D6D03" w:rsidRDefault="008D6D03" w:rsidP="00D5714B">
      <w:pPr>
        <w:pStyle w:val="Corpsdetexte"/>
        <w:spacing w:before="44" w:line="259" w:lineRule="auto"/>
        <w:ind w:left="-142" w:right="-309"/>
        <w:rPr>
          <w:rFonts w:ascii="Times New Roman" w:hAnsi="Times New Roman" w:cs="Times New Roman"/>
        </w:rPr>
      </w:pPr>
    </w:p>
    <w:p w:rsidR="008D6D03" w:rsidRDefault="008D6D03" w:rsidP="00D5714B">
      <w:pPr>
        <w:pStyle w:val="Corpsdetexte"/>
        <w:spacing w:before="44" w:line="259" w:lineRule="auto"/>
        <w:ind w:left="-142" w:right="-309"/>
        <w:rPr>
          <w:rFonts w:ascii="Times New Roman" w:hAnsi="Times New Roman" w:cs="Times New Roman"/>
        </w:rPr>
      </w:pPr>
    </w:p>
    <w:p w:rsidR="008D6D03" w:rsidRPr="008D6D03" w:rsidRDefault="008D6D03" w:rsidP="00D5714B">
      <w:pPr>
        <w:pStyle w:val="Corpsdetexte"/>
        <w:spacing w:before="44" w:line="259" w:lineRule="auto"/>
        <w:ind w:left="-142" w:right="-309"/>
        <w:rPr>
          <w:rFonts w:ascii="Times New Roman" w:hAnsi="Times New Roman" w:cs="Times New Roman"/>
          <w:sz w:val="20"/>
        </w:rPr>
      </w:pPr>
    </w:p>
    <w:p w:rsidR="00B9062A" w:rsidRPr="00C05C2F" w:rsidRDefault="00C4005B" w:rsidP="00D5714B">
      <w:pPr>
        <w:pStyle w:val="Corpsdetexte"/>
        <w:spacing w:before="44" w:line="259" w:lineRule="auto"/>
        <w:ind w:left="-142" w:right="-309"/>
        <w:rPr>
          <w:rFonts w:ascii="Times New Roman" w:hAnsi="Times New Roman" w:cs="Times New Roman"/>
        </w:rPr>
      </w:pPr>
      <w:r w:rsidRPr="00C05C2F">
        <w:rPr>
          <w:rFonts w:ascii="Times New Roman" w:hAnsi="Times New Roman" w:cs="Times New Roman"/>
        </w:rPr>
        <w:t>Après</w:t>
      </w:r>
      <w:r w:rsidRPr="00C05C2F">
        <w:rPr>
          <w:rFonts w:ascii="Times New Roman" w:hAnsi="Times New Roman" w:cs="Times New Roman"/>
          <w:spacing w:val="-11"/>
        </w:rPr>
        <w:t xml:space="preserve"> </w:t>
      </w:r>
      <w:r w:rsidRPr="00C05C2F">
        <w:rPr>
          <w:rFonts w:ascii="Times New Roman" w:hAnsi="Times New Roman" w:cs="Times New Roman"/>
        </w:rPr>
        <w:t>des</w:t>
      </w:r>
      <w:r w:rsidRPr="00C05C2F">
        <w:rPr>
          <w:rFonts w:ascii="Times New Roman" w:hAnsi="Times New Roman" w:cs="Times New Roman"/>
          <w:spacing w:val="-11"/>
        </w:rPr>
        <w:t xml:space="preserve"> </w:t>
      </w:r>
      <w:r w:rsidRPr="00C05C2F">
        <w:rPr>
          <w:rFonts w:ascii="Times New Roman" w:hAnsi="Times New Roman" w:cs="Times New Roman"/>
        </w:rPr>
        <w:t>années</w:t>
      </w:r>
      <w:r w:rsidRPr="00C05C2F">
        <w:rPr>
          <w:rFonts w:ascii="Times New Roman" w:hAnsi="Times New Roman" w:cs="Times New Roman"/>
          <w:spacing w:val="-9"/>
        </w:rPr>
        <w:t xml:space="preserve"> </w:t>
      </w:r>
      <w:r w:rsidRPr="00C05C2F">
        <w:rPr>
          <w:rFonts w:ascii="Times New Roman" w:hAnsi="Times New Roman" w:cs="Times New Roman"/>
        </w:rPr>
        <w:t>de</w:t>
      </w:r>
      <w:r w:rsidRPr="00C05C2F">
        <w:rPr>
          <w:rFonts w:ascii="Times New Roman" w:hAnsi="Times New Roman" w:cs="Times New Roman"/>
          <w:spacing w:val="-10"/>
        </w:rPr>
        <w:t xml:space="preserve"> </w:t>
      </w:r>
      <w:r w:rsidRPr="00C05C2F">
        <w:rPr>
          <w:rFonts w:ascii="Times New Roman" w:hAnsi="Times New Roman" w:cs="Times New Roman"/>
        </w:rPr>
        <w:t>signatures</w:t>
      </w:r>
      <w:r w:rsidRPr="00C05C2F">
        <w:rPr>
          <w:rFonts w:ascii="Times New Roman" w:hAnsi="Times New Roman" w:cs="Times New Roman"/>
          <w:spacing w:val="-11"/>
        </w:rPr>
        <w:t xml:space="preserve"> </w:t>
      </w:r>
      <w:r w:rsidRPr="00C05C2F">
        <w:rPr>
          <w:rFonts w:ascii="Times New Roman" w:hAnsi="Times New Roman" w:cs="Times New Roman"/>
        </w:rPr>
        <w:t>de</w:t>
      </w:r>
      <w:r w:rsidRPr="00C05C2F">
        <w:rPr>
          <w:rFonts w:ascii="Times New Roman" w:hAnsi="Times New Roman" w:cs="Times New Roman"/>
          <w:spacing w:val="-10"/>
        </w:rPr>
        <w:t xml:space="preserve"> </w:t>
      </w:r>
      <w:r w:rsidRPr="00C05C2F">
        <w:rPr>
          <w:rFonts w:ascii="Times New Roman" w:hAnsi="Times New Roman" w:cs="Times New Roman"/>
        </w:rPr>
        <w:t>NAO</w:t>
      </w:r>
      <w:r w:rsidRPr="00C05C2F">
        <w:rPr>
          <w:rFonts w:ascii="Times New Roman" w:hAnsi="Times New Roman" w:cs="Times New Roman"/>
          <w:spacing w:val="-13"/>
        </w:rPr>
        <w:t xml:space="preserve"> </w:t>
      </w:r>
      <w:r w:rsidRPr="00C05C2F">
        <w:rPr>
          <w:rFonts w:ascii="Times New Roman" w:hAnsi="Times New Roman" w:cs="Times New Roman"/>
        </w:rPr>
        <w:t>catastrophiques</w:t>
      </w:r>
      <w:r w:rsidRPr="00C05C2F">
        <w:rPr>
          <w:rFonts w:ascii="Times New Roman" w:hAnsi="Times New Roman" w:cs="Times New Roman"/>
          <w:spacing w:val="-9"/>
        </w:rPr>
        <w:t xml:space="preserve"> </w:t>
      </w:r>
      <w:r w:rsidRPr="00C05C2F">
        <w:rPr>
          <w:rFonts w:ascii="Times New Roman" w:hAnsi="Times New Roman" w:cs="Times New Roman"/>
        </w:rPr>
        <w:t>dont</w:t>
      </w:r>
      <w:r w:rsidRPr="00C05C2F">
        <w:rPr>
          <w:rFonts w:ascii="Times New Roman" w:hAnsi="Times New Roman" w:cs="Times New Roman"/>
          <w:spacing w:val="-12"/>
        </w:rPr>
        <w:t xml:space="preserve"> </w:t>
      </w:r>
      <w:r w:rsidRPr="00C05C2F">
        <w:rPr>
          <w:rFonts w:ascii="Times New Roman" w:hAnsi="Times New Roman" w:cs="Times New Roman"/>
        </w:rPr>
        <w:t>les</w:t>
      </w:r>
      <w:r w:rsidRPr="00C05C2F">
        <w:rPr>
          <w:rFonts w:ascii="Times New Roman" w:hAnsi="Times New Roman" w:cs="Times New Roman"/>
          <w:spacing w:val="-11"/>
        </w:rPr>
        <w:t xml:space="preserve"> </w:t>
      </w:r>
      <w:r w:rsidRPr="00C05C2F">
        <w:rPr>
          <w:rFonts w:ascii="Times New Roman" w:hAnsi="Times New Roman" w:cs="Times New Roman"/>
        </w:rPr>
        <w:t>deux</w:t>
      </w:r>
      <w:r w:rsidRPr="00C05C2F">
        <w:rPr>
          <w:rFonts w:ascii="Times New Roman" w:hAnsi="Times New Roman" w:cs="Times New Roman"/>
          <w:spacing w:val="-10"/>
        </w:rPr>
        <w:t xml:space="preserve"> </w:t>
      </w:r>
      <w:r w:rsidRPr="00C05C2F">
        <w:rPr>
          <w:rFonts w:ascii="Times New Roman" w:hAnsi="Times New Roman" w:cs="Times New Roman"/>
        </w:rPr>
        <w:t>dernières</w:t>
      </w:r>
      <w:r w:rsidR="008D6D03">
        <w:rPr>
          <w:rFonts w:ascii="Times New Roman" w:hAnsi="Times New Roman" w:cs="Times New Roman"/>
        </w:rPr>
        <w:t xml:space="preserve"> </w:t>
      </w:r>
      <w:r w:rsidRPr="00C05C2F">
        <w:rPr>
          <w:rFonts w:ascii="Times New Roman" w:hAnsi="Times New Roman" w:cs="Times New Roman"/>
          <w:spacing w:val="-61"/>
        </w:rPr>
        <w:t xml:space="preserve"> </w:t>
      </w:r>
      <w:r w:rsidRPr="00C05C2F">
        <w:rPr>
          <w:rFonts w:ascii="Times New Roman" w:hAnsi="Times New Roman" w:cs="Times New Roman"/>
        </w:rPr>
        <w:t>avec des AG de 0% et 0,5%, la CGT dès le mois de Mars 2021 a décidé d’appeler</w:t>
      </w:r>
      <w:r w:rsidRPr="00C05C2F">
        <w:rPr>
          <w:rFonts w:ascii="Times New Roman" w:hAnsi="Times New Roman" w:cs="Times New Roman"/>
          <w:spacing w:val="-61"/>
        </w:rPr>
        <w:t xml:space="preserve"> </w:t>
      </w:r>
      <w:r w:rsidR="008D6D03">
        <w:rPr>
          <w:rFonts w:ascii="Times New Roman" w:hAnsi="Times New Roman" w:cs="Times New Roman"/>
          <w:spacing w:val="-61"/>
        </w:rPr>
        <w:t xml:space="preserve">   </w:t>
      </w:r>
      <w:r w:rsidRPr="00C05C2F">
        <w:rPr>
          <w:rFonts w:ascii="Times New Roman" w:hAnsi="Times New Roman" w:cs="Times New Roman"/>
        </w:rPr>
        <w:t>à</w:t>
      </w:r>
      <w:r w:rsidRPr="00C05C2F">
        <w:rPr>
          <w:rFonts w:ascii="Times New Roman" w:hAnsi="Times New Roman" w:cs="Times New Roman"/>
          <w:spacing w:val="-2"/>
        </w:rPr>
        <w:t xml:space="preserve"> </w:t>
      </w:r>
      <w:r w:rsidRPr="00C05C2F">
        <w:rPr>
          <w:rFonts w:ascii="Times New Roman" w:hAnsi="Times New Roman" w:cs="Times New Roman"/>
        </w:rPr>
        <w:t>la</w:t>
      </w:r>
      <w:r w:rsidRPr="00C05C2F">
        <w:rPr>
          <w:rFonts w:ascii="Times New Roman" w:hAnsi="Times New Roman" w:cs="Times New Roman"/>
          <w:spacing w:val="-3"/>
        </w:rPr>
        <w:t xml:space="preserve"> </w:t>
      </w:r>
      <w:r w:rsidRPr="00C05C2F">
        <w:rPr>
          <w:rFonts w:ascii="Times New Roman" w:hAnsi="Times New Roman" w:cs="Times New Roman"/>
        </w:rPr>
        <w:t>grève.</w:t>
      </w:r>
    </w:p>
    <w:p w:rsidR="00B9062A" w:rsidRPr="00C05C2F" w:rsidRDefault="00C4005B" w:rsidP="00D5714B">
      <w:pPr>
        <w:pStyle w:val="Corpsdetexte"/>
        <w:ind w:left="-142" w:right="-309"/>
        <w:rPr>
          <w:rFonts w:ascii="Times New Roman" w:hAnsi="Times New Roman" w:cs="Times New Roman"/>
        </w:rPr>
      </w:pPr>
      <w:r w:rsidRPr="00C05C2F">
        <w:rPr>
          <w:rFonts w:ascii="Times New Roman" w:hAnsi="Times New Roman" w:cs="Times New Roman"/>
        </w:rPr>
        <w:t>Ce</w:t>
      </w:r>
      <w:r w:rsidRPr="00C05C2F">
        <w:rPr>
          <w:rFonts w:ascii="Times New Roman" w:hAnsi="Times New Roman" w:cs="Times New Roman"/>
          <w:spacing w:val="-4"/>
        </w:rPr>
        <w:t xml:space="preserve"> </w:t>
      </w:r>
      <w:r w:rsidRPr="00C05C2F">
        <w:rPr>
          <w:rFonts w:ascii="Times New Roman" w:hAnsi="Times New Roman" w:cs="Times New Roman"/>
        </w:rPr>
        <w:t>mouvement de</w:t>
      </w:r>
      <w:r w:rsidRPr="00C05C2F">
        <w:rPr>
          <w:rFonts w:ascii="Times New Roman" w:hAnsi="Times New Roman" w:cs="Times New Roman"/>
          <w:spacing w:val="-4"/>
        </w:rPr>
        <w:t xml:space="preserve"> </w:t>
      </w:r>
      <w:r w:rsidRPr="00C05C2F">
        <w:rPr>
          <w:rFonts w:ascii="Times New Roman" w:hAnsi="Times New Roman" w:cs="Times New Roman"/>
        </w:rPr>
        <w:t>grève</w:t>
      </w:r>
      <w:r w:rsidRPr="00C05C2F">
        <w:rPr>
          <w:rFonts w:ascii="Times New Roman" w:hAnsi="Times New Roman" w:cs="Times New Roman"/>
          <w:spacing w:val="-3"/>
        </w:rPr>
        <w:t xml:space="preserve"> </w:t>
      </w:r>
      <w:r w:rsidRPr="00C05C2F">
        <w:rPr>
          <w:rFonts w:ascii="Times New Roman" w:hAnsi="Times New Roman" w:cs="Times New Roman"/>
        </w:rPr>
        <w:t>«</w:t>
      </w:r>
      <w:r w:rsidRPr="00C05C2F">
        <w:rPr>
          <w:rFonts w:ascii="Times New Roman" w:hAnsi="Times New Roman" w:cs="Times New Roman"/>
          <w:spacing w:val="-3"/>
        </w:rPr>
        <w:t xml:space="preserve"> </w:t>
      </w:r>
      <w:r w:rsidRPr="00C05C2F">
        <w:rPr>
          <w:rFonts w:ascii="Times New Roman" w:hAnsi="Times New Roman" w:cs="Times New Roman"/>
        </w:rPr>
        <w:t>vendredi</w:t>
      </w:r>
      <w:r w:rsidRPr="00C05C2F">
        <w:rPr>
          <w:rFonts w:ascii="Times New Roman" w:hAnsi="Times New Roman" w:cs="Times New Roman"/>
          <w:spacing w:val="-3"/>
        </w:rPr>
        <w:t xml:space="preserve"> </w:t>
      </w:r>
      <w:r w:rsidRPr="00C05C2F">
        <w:rPr>
          <w:rFonts w:ascii="Times New Roman" w:hAnsi="Times New Roman" w:cs="Times New Roman"/>
        </w:rPr>
        <w:t>usines</w:t>
      </w:r>
      <w:r w:rsidRPr="00C05C2F">
        <w:rPr>
          <w:rFonts w:ascii="Times New Roman" w:hAnsi="Times New Roman" w:cs="Times New Roman"/>
          <w:spacing w:val="-2"/>
        </w:rPr>
        <w:t xml:space="preserve"> </w:t>
      </w:r>
      <w:r w:rsidRPr="00C05C2F">
        <w:rPr>
          <w:rFonts w:ascii="Times New Roman" w:hAnsi="Times New Roman" w:cs="Times New Roman"/>
        </w:rPr>
        <w:t>vides</w:t>
      </w:r>
      <w:r w:rsidRPr="00C05C2F">
        <w:rPr>
          <w:rFonts w:ascii="Times New Roman" w:hAnsi="Times New Roman" w:cs="Times New Roman"/>
          <w:spacing w:val="-1"/>
        </w:rPr>
        <w:t xml:space="preserve"> </w:t>
      </w:r>
      <w:r w:rsidRPr="00C05C2F">
        <w:rPr>
          <w:rFonts w:ascii="Times New Roman" w:hAnsi="Times New Roman" w:cs="Times New Roman"/>
        </w:rPr>
        <w:t>»</w:t>
      </w:r>
      <w:r w:rsidRPr="00C05C2F">
        <w:rPr>
          <w:rFonts w:ascii="Times New Roman" w:hAnsi="Times New Roman" w:cs="Times New Roman"/>
          <w:spacing w:val="-2"/>
        </w:rPr>
        <w:t xml:space="preserve"> </w:t>
      </w:r>
      <w:r w:rsidRPr="00C05C2F">
        <w:rPr>
          <w:rFonts w:ascii="Times New Roman" w:hAnsi="Times New Roman" w:cs="Times New Roman"/>
        </w:rPr>
        <w:t>avait</w:t>
      </w:r>
      <w:r w:rsidRPr="00C05C2F">
        <w:rPr>
          <w:rFonts w:ascii="Times New Roman" w:hAnsi="Times New Roman" w:cs="Times New Roman"/>
          <w:spacing w:val="-4"/>
        </w:rPr>
        <w:t xml:space="preserve"> </w:t>
      </w:r>
      <w:r w:rsidRPr="00C05C2F">
        <w:rPr>
          <w:rFonts w:ascii="Times New Roman" w:hAnsi="Times New Roman" w:cs="Times New Roman"/>
        </w:rPr>
        <w:t>plusieurs</w:t>
      </w:r>
      <w:r w:rsidRPr="00C05C2F">
        <w:rPr>
          <w:rFonts w:ascii="Times New Roman" w:hAnsi="Times New Roman" w:cs="Times New Roman"/>
          <w:spacing w:val="-2"/>
        </w:rPr>
        <w:t xml:space="preserve"> </w:t>
      </w:r>
      <w:r w:rsidRPr="00C05C2F">
        <w:rPr>
          <w:rFonts w:ascii="Times New Roman" w:hAnsi="Times New Roman" w:cs="Times New Roman"/>
        </w:rPr>
        <w:t>buts</w:t>
      </w:r>
      <w:r w:rsidRPr="00C05C2F">
        <w:rPr>
          <w:rFonts w:ascii="Times New Roman" w:hAnsi="Times New Roman" w:cs="Times New Roman"/>
          <w:spacing w:val="-2"/>
        </w:rPr>
        <w:t xml:space="preserve"> </w:t>
      </w:r>
      <w:r w:rsidRPr="00C05C2F">
        <w:rPr>
          <w:rFonts w:ascii="Times New Roman" w:hAnsi="Times New Roman" w:cs="Times New Roman"/>
        </w:rPr>
        <w:t>:</w:t>
      </w:r>
    </w:p>
    <w:p w:rsidR="00B9062A" w:rsidRPr="00C05C2F" w:rsidRDefault="00C4005B" w:rsidP="008D6D03">
      <w:pPr>
        <w:pStyle w:val="Paragraphedeliste"/>
        <w:numPr>
          <w:ilvl w:val="0"/>
          <w:numId w:val="1"/>
        </w:numPr>
        <w:tabs>
          <w:tab w:val="left" w:pos="284"/>
        </w:tabs>
        <w:spacing w:before="186"/>
        <w:ind w:left="851" w:right="-309" w:hanging="851"/>
        <w:rPr>
          <w:rFonts w:ascii="Times New Roman" w:hAnsi="Times New Roman" w:cs="Times New Roman"/>
          <w:sz w:val="28"/>
        </w:rPr>
      </w:pPr>
      <w:r w:rsidRPr="00C05C2F">
        <w:rPr>
          <w:rFonts w:ascii="Times New Roman" w:hAnsi="Times New Roman" w:cs="Times New Roman"/>
          <w:sz w:val="28"/>
        </w:rPr>
        <w:t>Faire</w:t>
      </w:r>
      <w:r w:rsidRPr="00C05C2F">
        <w:rPr>
          <w:rFonts w:ascii="Times New Roman" w:hAnsi="Times New Roman" w:cs="Times New Roman"/>
          <w:spacing w:val="-4"/>
          <w:sz w:val="28"/>
        </w:rPr>
        <w:t xml:space="preserve"> </w:t>
      </w:r>
      <w:r w:rsidRPr="00C05C2F">
        <w:rPr>
          <w:rFonts w:ascii="Times New Roman" w:hAnsi="Times New Roman" w:cs="Times New Roman"/>
          <w:sz w:val="28"/>
        </w:rPr>
        <w:t>revenir</w:t>
      </w:r>
      <w:r w:rsidRPr="00C05C2F">
        <w:rPr>
          <w:rFonts w:ascii="Times New Roman" w:hAnsi="Times New Roman" w:cs="Times New Roman"/>
          <w:spacing w:val="-3"/>
          <w:sz w:val="28"/>
        </w:rPr>
        <w:t xml:space="preserve"> </w:t>
      </w:r>
      <w:r w:rsidRPr="00C05C2F">
        <w:rPr>
          <w:rFonts w:ascii="Times New Roman" w:hAnsi="Times New Roman" w:cs="Times New Roman"/>
          <w:sz w:val="28"/>
        </w:rPr>
        <w:t>notre</w:t>
      </w:r>
      <w:r w:rsidRPr="00C05C2F">
        <w:rPr>
          <w:rFonts w:ascii="Times New Roman" w:hAnsi="Times New Roman" w:cs="Times New Roman"/>
          <w:spacing w:val="-3"/>
          <w:sz w:val="28"/>
        </w:rPr>
        <w:t xml:space="preserve"> </w:t>
      </w:r>
      <w:r w:rsidRPr="00C05C2F">
        <w:rPr>
          <w:rFonts w:ascii="Times New Roman" w:hAnsi="Times New Roman" w:cs="Times New Roman"/>
          <w:sz w:val="28"/>
        </w:rPr>
        <w:t>direction</w:t>
      </w:r>
      <w:r w:rsidRPr="00C05C2F">
        <w:rPr>
          <w:rFonts w:ascii="Times New Roman" w:hAnsi="Times New Roman" w:cs="Times New Roman"/>
          <w:spacing w:val="-5"/>
          <w:sz w:val="28"/>
        </w:rPr>
        <w:t xml:space="preserve"> </w:t>
      </w:r>
      <w:r w:rsidRPr="00C05C2F">
        <w:rPr>
          <w:rFonts w:ascii="Times New Roman" w:hAnsi="Times New Roman" w:cs="Times New Roman"/>
          <w:sz w:val="28"/>
        </w:rPr>
        <w:t>à</w:t>
      </w:r>
      <w:r w:rsidRPr="00C05C2F">
        <w:rPr>
          <w:rFonts w:ascii="Times New Roman" w:hAnsi="Times New Roman" w:cs="Times New Roman"/>
          <w:spacing w:val="-4"/>
          <w:sz w:val="28"/>
        </w:rPr>
        <w:t xml:space="preserve"> </w:t>
      </w:r>
      <w:r w:rsidRPr="00C05C2F">
        <w:rPr>
          <w:rFonts w:ascii="Times New Roman" w:hAnsi="Times New Roman" w:cs="Times New Roman"/>
          <w:sz w:val="28"/>
        </w:rPr>
        <w:t>la</w:t>
      </w:r>
      <w:r w:rsidRPr="00C05C2F">
        <w:rPr>
          <w:rFonts w:ascii="Times New Roman" w:hAnsi="Times New Roman" w:cs="Times New Roman"/>
          <w:spacing w:val="-3"/>
          <w:sz w:val="28"/>
        </w:rPr>
        <w:t xml:space="preserve"> </w:t>
      </w:r>
      <w:r w:rsidRPr="00C05C2F">
        <w:rPr>
          <w:rFonts w:ascii="Times New Roman" w:hAnsi="Times New Roman" w:cs="Times New Roman"/>
          <w:sz w:val="28"/>
        </w:rPr>
        <w:t>table</w:t>
      </w:r>
      <w:r w:rsidRPr="00C05C2F">
        <w:rPr>
          <w:rFonts w:ascii="Times New Roman" w:hAnsi="Times New Roman" w:cs="Times New Roman"/>
          <w:spacing w:val="-4"/>
          <w:sz w:val="28"/>
        </w:rPr>
        <w:t xml:space="preserve"> </w:t>
      </w:r>
      <w:r w:rsidRPr="00C05C2F">
        <w:rPr>
          <w:rFonts w:ascii="Times New Roman" w:hAnsi="Times New Roman" w:cs="Times New Roman"/>
          <w:sz w:val="28"/>
        </w:rPr>
        <w:t>de</w:t>
      </w:r>
      <w:r w:rsidRPr="00C05C2F">
        <w:rPr>
          <w:rFonts w:ascii="Times New Roman" w:hAnsi="Times New Roman" w:cs="Times New Roman"/>
          <w:spacing w:val="1"/>
          <w:sz w:val="28"/>
        </w:rPr>
        <w:t xml:space="preserve"> </w:t>
      </w:r>
      <w:r w:rsidRPr="00C05C2F">
        <w:rPr>
          <w:rFonts w:ascii="Times New Roman" w:hAnsi="Times New Roman" w:cs="Times New Roman"/>
          <w:sz w:val="28"/>
        </w:rPr>
        <w:t>négociation.</w:t>
      </w:r>
    </w:p>
    <w:p w:rsidR="00B9062A" w:rsidRPr="00C05C2F" w:rsidRDefault="00C4005B" w:rsidP="008D6D03">
      <w:pPr>
        <w:pStyle w:val="Paragraphedeliste"/>
        <w:numPr>
          <w:ilvl w:val="0"/>
          <w:numId w:val="1"/>
        </w:numPr>
        <w:tabs>
          <w:tab w:val="left" w:pos="284"/>
        </w:tabs>
        <w:spacing w:line="259" w:lineRule="auto"/>
        <w:ind w:left="426" w:right="-309" w:hanging="426"/>
        <w:rPr>
          <w:rFonts w:ascii="Times New Roman" w:hAnsi="Times New Roman" w:cs="Times New Roman"/>
          <w:sz w:val="28"/>
        </w:rPr>
      </w:pPr>
      <w:r w:rsidRPr="00C05C2F">
        <w:rPr>
          <w:rFonts w:ascii="Times New Roman" w:hAnsi="Times New Roman" w:cs="Times New Roman"/>
          <w:sz w:val="28"/>
        </w:rPr>
        <w:t xml:space="preserve">Commencer tous ensemble à réfléchir à </w:t>
      </w:r>
      <w:r w:rsidRPr="00C05C2F">
        <w:rPr>
          <w:rFonts w:ascii="Times New Roman" w:hAnsi="Times New Roman" w:cs="Times New Roman"/>
          <w:sz w:val="28"/>
        </w:rPr>
        <w:t>la semaine de 32h et aux formes</w:t>
      </w:r>
      <w:r w:rsidRPr="00C05C2F">
        <w:rPr>
          <w:rFonts w:ascii="Times New Roman" w:hAnsi="Times New Roman" w:cs="Times New Roman"/>
          <w:spacing w:val="1"/>
          <w:sz w:val="28"/>
        </w:rPr>
        <w:t xml:space="preserve"> </w:t>
      </w:r>
      <w:r w:rsidRPr="00C05C2F">
        <w:rPr>
          <w:rFonts w:ascii="Times New Roman" w:hAnsi="Times New Roman" w:cs="Times New Roman"/>
          <w:sz w:val="28"/>
        </w:rPr>
        <w:t>que pourrai</w:t>
      </w:r>
      <w:r w:rsidR="008D6D03">
        <w:rPr>
          <w:rFonts w:ascii="Times New Roman" w:hAnsi="Times New Roman" w:cs="Times New Roman"/>
          <w:sz w:val="28"/>
        </w:rPr>
        <w:t>en</w:t>
      </w:r>
      <w:r w:rsidRPr="00C05C2F">
        <w:rPr>
          <w:rFonts w:ascii="Times New Roman" w:hAnsi="Times New Roman" w:cs="Times New Roman"/>
          <w:sz w:val="28"/>
        </w:rPr>
        <w:t>t prendre cette nouvelle organisation du temps de travail, qui</w:t>
      </w:r>
      <w:r w:rsidRPr="00C05C2F">
        <w:rPr>
          <w:rFonts w:ascii="Times New Roman" w:hAnsi="Times New Roman" w:cs="Times New Roman"/>
          <w:spacing w:val="-61"/>
          <w:sz w:val="28"/>
        </w:rPr>
        <w:t xml:space="preserve"> </w:t>
      </w:r>
      <w:r w:rsidRPr="00C05C2F">
        <w:rPr>
          <w:rFonts w:ascii="Times New Roman" w:hAnsi="Times New Roman" w:cs="Times New Roman"/>
          <w:sz w:val="28"/>
        </w:rPr>
        <w:t>en plus de dégager du temps libre pour chacun a la vertu de créer des</w:t>
      </w:r>
      <w:r w:rsidRPr="00C05C2F">
        <w:rPr>
          <w:rFonts w:ascii="Times New Roman" w:hAnsi="Times New Roman" w:cs="Times New Roman"/>
          <w:spacing w:val="1"/>
          <w:sz w:val="28"/>
        </w:rPr>
        <w:t xml:space="preserve"> </w:t>
      </w:r>
      <w:r w:rsidRPr="00C05C2F">
        <w:rPr>
          <w:rFonts w:ascii="Times New Roman" w:hAnsi="Times New Roman" w:cs="Times New Roman"/>
          <w:sz w:val="28"/>
        </w:rPr>
        <w:t>emplois</w:t>
      </w:r>
      <w:r w:rsidRPr="00C05C2F">
        <w:rPr>
          <w:rFonts w:ascii="Times New Roman" w:hAnsi="Times New Roman" w:cs="Times New Roman"/>
          <w:spacing w:val="-2"/>
          <w:sz w:val="28"/>
        </w:rPr>
        <w:t xml:space="preserve"> </w:t>
      </w:r>
      <w:r w:rsidRPr="00C05C2F">
        <w:rPr>
          <w:rFonts w:ascii="Times New Roman" w:hAnsi="Times New Roman" w:cs="Times New Roman"/>
          <w:sz w:val="28"/>
        </w:rPr>
        <w:t>pour</w:t>
      </w:r>
      <w:r w:rsidRPr="00C05C2F">
        <w:rPr>
          <w:rFonts w:ascii="Times New Roman" w:hAnsi="Times New Roman" w:cs="Times New Roman"/>
          <w:spacing w:val="-1"/>
          <w:sz w:val="28"/>
        </w:rPr>
        <w:t xml:space="preserve"> </w:t>
      </w:r>
      <w:r w:rsidRPr="00C05C2F">
        <w:rPr>
          <w:rFonts w:ascii="Times New Roman" w:hAnsi="Times New Roman" w:cs="Times New Roman"/>
          <w:sz w:val="28"/>
        </w:rPr>
        <w:t>tous.</w:t>
      </w:r>
    </w:p>
    <w:p w:rsidR="00B9062A" w:rsidRDefault="00C4005B" w:rsidP="00D5714B">
      <w:pPr>
        <w:pStyle w:val="Corpsdetexte"/>
        <w:spacing w:line="259" w:lineRule="auto"/>
        <w:ind w:left="-142" w:right="-309"/>
        <w:rPr>
          <w:rFonts w:ascii="Times New Roman" w:hAnsi="Times New Roman" w:cs="Times New Roman"/>
        </w:rPr>
      </w:pPr>
      <w:r w:rsidRPr="00C05C2F">
        <w:rPr>
          <w:rFonts w:ascii="Times New Roman" w:hAnsi="Times New Roman" w:cs="Times New Roman"/>
        </w:rPr>
        <w:t>Notre PDG,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face à la détermination du personnel, a reçu la CG</w:t>
      </w:r>
      <w:r w:rsidRPr="00C05C2F">
        <w:rPr>
          <w:rFonts w:ascii="Times New Roman" w:hAnsi="Times New Roman" w:cs="Times New Roman"/>
        </w:rPr>
        <w:t>T en Septembre</w:t>
      </w:r>
      <w:r w:rsidR="008D6D03">
        <w:rPr>
          <w:rFonts w:ascii="Times New Roman" w:hAnsi="Times New Roman" w:cs="Times New Roman"/>
        </w:rPr>
        <w:t xml:space="preserve"> </w:t>
      </w:r>
      <w:r w:rsidRPr="00C05C2F">
        <w:rPr>
          <w:rFonts w:ascii="Times New Roman" w:hAnsi="Times New Roman" w:cs="Times New Roman"/>
          <w:spacing w:val="-61"/>
        </w:rPr>
        <w:t xml:space="preserve"> </w:t>
      </w:r>
      <w:r w:rsidRPr="00C05C2F">
        <w:rPr>
          <w:rFonts w:ascii="Times New Roman" w:hAnsi="Times New Roman" w:cs="Times New Roman"/>
        </w:rPr>
        <w:t>et nous a proposé d’anticiper les NAO 2022 dès le mois d’Octobre. Ces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négociations</w:t>
      </w:r>
      <w:r w:rsidR="00C64E73">
        <w:rPr>
          <w:rFonts w:ascii="Times New Roman" w:hAnsi="Times New Roman" w:cs="Times New Roman"/>
        </w:rPr>
        <w:t xml:space="preserve">, accompagnées de réunions de couloirs Direction Générale /CGC/UNSA insultant et même méprisant le dialogue social et les salarié(e)s en grève, </w:t>
      </w:r>
      <w:r w:rsidRPr="00C05C2F">
        <w:rPr>
          <w:rFonts w:ascii="Times New Roman" w:hAnsi="Times New Roman" w:cs="Times New Roman"/>
        </w:rPr>
        <w:t>ont débouché mi-Décembre sur un accord nauséabond signé par</w:t>
      </w:r>
      <w:r w:rsidRPr="00C05C2F">
        <w:rPr>
          <w:rFonts w:ascii="Times New Roman" w:hAnsi="Times New Roman" w:cs="Times New Roman"/>
          <w:spacing w:val="-61"/>
        </w:rPr>
        <w:t xml:space="preserve"> </w:t>
      </w:r>
      <w:r w:rsidR="00C64E73">
        <w:rPr>
          <w:rFonts w:ascii="Times New Roman" w:hAnsi="Times New Roman" w:cs="Times New Roman"/>
        </w:rPr>
        <w:t>ces syndicats,</w:t>
      </w:r>
      <w:r w:rsidRPr="00C05C2F">
        <w:rPr>
          <w:rFonts w:ascii="Times New Roman" w:hAnsi="Times New Roman" w:cs="Times New Roman"/>
        </w:rPr>
        <w:t xml:space="preserve"> qui ont avalisé une augmentation générale de seulement</w:t>
      </w:r>
      <w:r w:rsidRPr="00C05C2F">
        <w:rPr>
          <w:rFonts w:ascii="Times New Roman" w:hAnsi="Times New Roman" w:cs="Times New Roman"/>
          <w:spacing w:val="-61"/>
        </w:rPr>
        <w:t xml:space="preserve"> </w:t>
      </w:r>
      <w:r w:rsidRPr="00C05C2F">
        <w:rPr>
          <w:rFonts w:ascii="Times New Roman" w:hAnsi="Times New Roman" w:cs="Times New Roman"/>
        </w:rPr>
        <w:t xml:space="preserve">42 euros brut pour les salarié(e)s qu’ils ne représentent pas. </w:t>
      </w:r>
      <w:r w:rsidRPr="00C05C2F">
        <w:rPr>
          <w:rFonts w:ascii="Times New Roman" w:hAnsi="Times New Roman" w:cs="Times New Roman"/>
          <w:b/>
        </w:rPr>
        <w:t>Cette signature</w:t>
      </w:r>
      <w:r w:rsidRPr="00C05C2F">
        <w:rPr>
          <w:rFonts w:ascii="Times New Roman" w:hAnsi="Times New Roman" w:cs="Times New Roman"/>
          <w:b/>
          <w:spacing w:val="1"/>
        </w:rPr>
        <w:t xml:space="preserve"> </w:t>
      </w:r>
      <w:r w:rsidRPr="00C05C2F">
        <w:rPr>
          <w:rFonts w:ascii="Times New Roman" w:hAnsi="Times New Roman" w:cs="Times New Roman"/>
          <w:b/>
        </w:rPr>
        <w:t>volée</w:t>
      </w:r>
      <w:r w:rsidRPr="00C05C2F">
        <w:rPr>
          <w:rFonts w:ascii="Times New Roman" w:hAnsi="Times New Roman" w:cs="Times New Roman"/>
          <w:b/>
          <w:spacing w:val="-3"/>
        </w:rPr>
        <w:t xml:space="preserve"> </w:t>
      </w:r>
      <w:r w:rsidRPr="00C05C2F">
        <w:rPr>
          <w:rFonts w:ascii="Times New Roman" w:hAnsi="Times New Roman" w:cs="Times New Roman"/>
          <w:b/>
        </w:rPr>
        <w:t>aux</w:t>
      </w:r>
      <w:r w:rsidRPr="00C05C2F">
        <w:rPr>
          <w:rFonts w:ascii="Times New Roman" w:hAnsi="Times New Roman" w:cs="Times New Roman"/>
          <w:b/>
          <w:spacing w:val="-3"/>
        </w:rPr>
        <w:t xml:space="preserve"> </w:t>
      </w:r>
      <w:r w:rsidRPr="00C05C2F">
        <w:rPr>
          <w:rFonts w:ascii="Times New Roman" w:hAnsi="Times New Roman" w:cs="Times New Roman"/>
          <w:b/>
        </w:rPr>
        <w:t>salarié(e)s</w:t>
      </w:r>
      <w:r w:rsidRPr="00C05C2F">
        <w:rPr>
          <w:rFonts w:ascii="Times New Roman" w:hAnsi="Times New Roman" w:cs="Times New Roman"/>
          <w:b/>
          <w:spacing w:val="-4"/>
        </w:rPr>
        <w:t xml:space="preserve"> </w:t>
      </w:r>
      <w:r w:rsidRPr="00C05C2F">
        <w:rPr>
          <w:rFonts w:ascii="Times New Roman" w:hAnsi="Times New Roman" w:cs="Times New Roman"/>
        </w:rPr>
        <w:t>a</w:t>
      </w:r>
      <w:r w:rsidRPr="00C05C2F">
        <w:rPr>
          <w:rFonts w:ascii="Times New Roman" w:hAnsi="Times New Roman" w:cs="Times New Roman"/>
          <w:spacing w:val="-3"/>
        </w:rPr>
        <w:t xml:space="preserve"> </w:t>
      </w:r>
      <w:r w:rsidRPr="00C05C2F">
        <w:rPr>
          <w:rFonts w:ascii="Times New Roman" w:hAnsi="Times New Roman" w:cs="Times New Roman"/>
        </w:rPr>
        <w:t>été</w:t>
      </w:r>
      <w:r w:rsidRPr="00C05C2F">
        <w:rPr>
          <w:rFonts w:ascii="Times New Roman" w:hAnsi="Times New Roman" w:cs="Times New Roman"/>
          <w:spacing w:val="-3"/>
        </w:rPr>
        <w:t xml:space="preserve"> </w:t>
      </w:r>
      <w:r w:rsidRPr="00C05C2F">
        <w:rPr>
          <w:rFonts w:ascii="Times New Roman" w:hAnsi="Times New Roman" w:cs="Times New Roman"/>
        </w:rPr>
        <w:t>suivi</w:t>
      </w:r>
      <w:r w:rsidRPr="00C05C2F">
        <w:rPr>
          <w:rFonts w:ascii="Times New Roman" w:hAnsi="Times New Roman" w:cs="Times New Roman"/>
          <w:spacing w:val="-3"/>
        </w:rPr>
        <w:t xml:space="preserve"> </w:t>
      </w:r>
      <w:r w:rsidRPr="00C05C2F">
        <w:rPr>
          <w:rFonts w:ascii="Times New Roman" w:hAnsi="Times New Roman" w:cs="Times New Roman"/>
        </w:rPr>
        <w:t>par</w:t>
      </w:r>
      <w:r w:rsidRPr="00C05C2F">
        <w:rPr>
          <w:rFonts w:ascii="Times New Roman" w:hAnsi="Times New Roman" w:cs="Times New Roman"/>
          <w:spacing w:val="-2"/>
        </w:rPr>
        <w:t xml:space="preserve"> </w:t>
      </w:r>
      <w:r w:rsidRPr="00C05C2F">
        <w:rPr>
          <w:rFonts w:ascii="Times New Roman" w:hAnsi="Times New Roman" w:cs="Times New Roman"/>
        </w:rPr>
        <w:t>l’annonce</w:t>
      </w:r>
      <w:r w:rsidRPr="00C05C2F">
        <w:rPr>
          <w:rFonts w:ascii="Times New Roman" w:hAnsi="Times New Roman" w:cs="Times New Roman"/>
          <w:spacing w:val="-3"/>
        </w:rPr>
        <w:t xml:space="preserve"> </w:t>
      </w:r>
      <w:r w:rsidRPr="00C05C2F">
        <w:rPr>
          <w:rFonts w:ascii="Times New Roman" w:hAnsi="Times New Roman" w:cs="Times New Roman"/>
        </w:rPr>
        <w:t>d’une</w:t>
      </w:r>
      <w:r w:rsidRPr="00C05C2F">
        <w:rPr>
          <w:rFonts w:ascii="Times New Roman" w:hAnsi="Times New Roman" w:cs="Times New Roman"/>
          <w:spacing w:val="-1"/>
        </w:rPr>
        <w:t xml:space="preserve"> </w:t>
      </w:r>
      <w:r w:rsidRPr="00C05C2F">
        <w:rPr>
          <w:rFonts w:ascii="Times New Roman" w:hAnsi="Times New Roman" w:cs="Times New Roman"/>
        </w:rPr>
        <w:t>commande</w:t>
      </w:r>
      <w:r w:rsidRPr="00C05C2F">
        <w:rPr>
          <w:rFonts w:ascii="Times New Roman" w:hAnsi="Times New Roman" w:cs="Times New Roman"/>
          <w:spacing w:val="-4"/>
        </w:rPr>
        <w:t xml:space="preserve"> </w:t>
      </w:r>
      <w:r w:rsidRPr="00C05C2F">
        <w:rPr>
          <w:rFonts w:ascii="Times New Roman" w:hAnsi="Times New Roman" w:cs="Times New Roman"/>
        </w:rPr>
        <w:t>de</w:t>
      </w:r>
      <w:r w:rsidRPr="00C05C2F">
        <w:rPr>
          <w:rFonts w:ascii="Times New Roman" w:hAnsi="Times New Roman" w:cs="Times New Roman"/>
          <w:spacing w:val="-3"/>
        </w:rPr>
        <w:t xml:space="preserve"> </w:t>
      </w:r>
      <w:r w:rsidRPr="00C05C2F">
        <w:rPr>
          <w:rFonts w:ascii="Times New Roman" w:hAnsi="Times New Roman" w:cs="Times New Roman"/>
        </w:rPr>
        <w:t>80</w:t>
      </w:r>
      <w:r w:rsidRPr="00C05C2F">
        <w:rPr>
          <w:rFonts w:ascii="Times New Roman" w:hAnsi="Times New Roman" w:cs="Times New Roman"/>
          <w:spacing w:val="-2"/>
        </w:rPr>
        <w:t xml:space="preserve"> </w:t>
      </w:r>
      <w:r w:rsidRPr="00C05C2F">
        <w:rPr>
          <w:rFonts w:ascii="Times New Roman" w:hAnsi="Times New Roman" w:cs="Times New Roman"/>
        </w:rPr>
        <w:t>Rafales.</w:t>
      </w:r>
    </w:p>
    <w:p w:rsidR="00D5714B" w:rsidRPr="00D5714B" w:rsidRDefault="00D5714B" w:rsidP="00D5714B">
      <w:pPr>
        <w:pStyle w:val="Corpsdetexte"/>
        <w:spacing w:line="259" w:lineRule="auto"/>
        <w:ind w:left="-142" w:right="-309"/>
        <w:rPr>
          <w:rFonts w:ascii="Times New Roman" w:hAnsi="Times New Roman" w:cs="Times New Roman"/>
          <w:sz w:val="14"/>
        </w:rPr>
      </w:pPr>
    </w:p>
    <w:p w:rsidR="00B9062A" w:rsidRDefault="00C4005B" w:rsidP="00D5714B">
      <w:pPr>
        <w:pStyle w:val="Corpsdetexte"/>
        <w:spacing w:before="159" w:line="256" w:lineRule="auto"/>
        <w:ind w:left="-142" w:right="-309" w:hanging="1"/>
        <w:rPr>
          <w:rFonts w:ascii="Times New Roman" w:hAnsi="Times New Roman" w:cs="Times New Roman"/>
        </w:rPr>
      </w:pPr>
      <w:r w:rsidRPr="00C05C2F">
        <w:rPr>
          <w:rFonts w:ascii="Times New Roman" w:hAnsi="Times New Roman" w:cs="Times New Roman"/>
        </w:rPr>
        <w:t>Cette</w:t>
      </w:r>
      <w:r w:rsidRPr="00C05C2F">
        <w:rPr>
          <w:rFonts w:ascii="Times New Roman" w:hAnsi="Times New Roman" w:cs="Times New Roman"/>
          <w:spacing w:val="10"/>
        </w:rPr>
        <w:t xml:space="preserve"> </w:t>
      </w:r>
      <w:r w:rsidRPr="00C05C2F">
        <w:rPr>
          <w:rFonts w:ascii="Times New Roman" w:hAnsi="Times New Roman" w:cs="Times New Roman"/>
        </w:rPr>
        <w:t>signature</w:t>
      </w:r>
      <w:r w:rsidRPr="00C05C2F">
        <w:rPr>
          <w:rFonts w:ascii="Times New Roman" w:hAnsi="Times New Roman" w:cs="Times New Roman"/>
          <w:spacing w:val="11"/>
        </w:rPr>
        <w:t xml:space="preserve"> </w:t>
      </w:r>
      <w:r w:rsidRPr="00C05C2F">
        <w:rPr>
          <w:rFonts w:ascii="Times New Roman" w:hAnsi="Times New Roman" w:cs="Times New Roman"/>
        </w:rPr>
        <w:t>méprisante</w:t>
      </w:r>
      <w:r w:rsidRPr="00C05C2F">
        <w:rPr>
          <w:rFonts w:ascii="Times New Roman" w:hAnsi="Times New Roman" w:cs="Times New Roman"/>
          <w:spacing w:val="11"/>
        </w:rPr>
        <w:t xml:space="preserve"> </w:t>
      </w:r>
      <w:r w:rsidRPr="00C05C2F">
        <w:rPr>
          <w:rFonts w:ascii="Times New Roman" w:hAnsi="Times New Roman" w:cs="Times New Roman"/>
        </w:rPr>
        <w:t>et</w:t>
      </w:r>
      <w:r w:rsidRPr="00C05C2F">
        <w:rPr>
          <w:rFonts w:ascii="Times New Roman" w:hAnsi="Times New Roman" w:cs="Times New Roman"/>
          <w:spacing w:val="12"/>
        </w:rPr>
        <w:t xml:space="preserve"> </w:t>
      </w:r>
      <w:r w:rsidRPr="00C05C2F">
        <w:rPr>
          <w:rFonts w:ascii="Times New Roman" w:hAnsi="Times New Roman" w:cs="Times New Roman"/>
        </w:rPr>
        <w:t>l’annonce</w:t>
      </w:r>
      <w:r w:rsidRPr="00C05C2F">
        <w:rPr>
          <w:rFonts w:ascii="Times New Roman" w:hAnsi="Times New Roman" w:cs="Times New Roman"/>
          <w:spacing w:val="13"/>
        </w:rPr>
        <w:t xml:space="preserve"> </w:t>
      </w:r>
      <w:r w:rsidRPr="00C05C2F">
        <w:rPr>
          <w:rFonts w:ascii="Times New Roman" w:hAnsi="Times New Roman" w:cs="Times New Roman"/>
        </w:rPr>
        <w:t>des</w:t>
      </w:r>
      <w:r w:rsidRPr="00C05C2F">
        <w:rPr>
          <w:rFonts w:ascii="Times New Roman" w:hAnsi="Times New Roman" w:cs="Times New Roman"/>
          <w:spacing w:val="12"/>
        </w:rPr>
        <w:t xml:space="preserve"> </w:t>
      </w:r>
      <w:r w:rsidRPr="00C05C2F">
        <w:rPr>
          <w:rFonts w:ascii="Times New Roman" w:hAnsi="Times New Roman" w:cs="Times New Roman"/>
        </w:rPr>
        <w:t>ventes</w:t>
      </w:r>
      <w:r w:rsidRPr="00C05C2F">
        <w:rPr>
          <w:rFonts w:ascii="Times New Roman" w:hAnsi="Times New Roman" w:cs="Times New Roman"/>
          <w:spacing w:val="11"/>
        </w:rPr>
        <w:t xml:space="preserve"> </w:t>
      </w:r>
      <w:r w:rsidRPr="00C05C2F">
        <w:rPr>
          <w:rFonts w:ascii="Times New Roman" w:hAnsi="Times New Roman" w:cs="Times New Roman"/>
        </w:rPr>
        <w:t>ont</w:t>
      </w:r>
      <w:r w:rsidRPr="00C05C2F">
        <w:rPr>
          <w:rFonts w:ascii="Times New Roman" w:hAnsi="Times New Roman" w:cs="Times New Roman"/>
          <w:spacing w:val="11"/>
        </w:rPr>
        <w:t xml:space="preserve"> </w:t>
      </w:r>
      <w:r w:rsidRPr="00C05C2F">
        <w:rPr>
          <w:rFonts w:ascii="Times New Roman" w:hAnsi="Times New Roman" w:cs="Times New Roman"/>
        </w:rPr>
        <w:t>été</w:t>
      </w:r>
      <w:r w:rsidRPr="00C05C2F">
        <w:rPr>
          <w:rFonts w:ascii="Times New Roman" w:hAnsi="Times New Roman" w:cs="Times New Roman"/>
          <w:spacing w:val="11"/>
        </w:rPr>
        <w:t xml:space="preserve"> </w:t>
      </w:r>
      <w:r w:rsidRPr="00C05C2F">
        <w:rPr>
          <w:rFonts w:ascii="Times New Roman" w:hAnsi="Times New Roman" w:cs="Times New Roman"/>
        </w:rPr>
        <w:t>le</w:t>
      </w:r>
      <w:r w:rsidRPr="00C05C2F">
        <w:rPr>
          <w:rFonts w:ascii="Times New Roman" w:hAnsi="Times New Roman" w:cs="Times New Roman"/>
          <w:spacing w:val="15"/>
        </w:rPr>
        <w:t xml:space="preserve"> </w:t>
      </w:r>
      <w:r w:rsidRPr="00C05C2F">
        <w:rPr>
          <w:rFonts w:ascii="Times New Roman" w:hAnsi="Times New Roman" w:cs="Times New Roman"/>
        </w:rPr>
        <w:t>ciment</w:t>
      </w:r>
      <w:r w:rsidRPr="00C05C2F">
        <w:rPr>
          <w:rFonts w:ascii="Times New Roman" w:hAnsi="Times New Roman" w:cs="Times New Roman"/>
          <w:spacing w:val="11"/>
        </w:rPr>
        <w:t xml:space="preserve"> </w:t>
      </w:r>
      <w:r w:rsidRPr="00C05C2F">
        <w:rPr>
          <w:rFonts w:ascii="Times New Roman" w:hAnsi="Times New Roman" w:cs="Times New Roman"/>
        </w:rPr>
        <w:t>de</w:t>
      </w:r>
      <w:r w:rsidRPr="00C05C2F">
        <w:rPr>
          <w:rFonts w:ascii="Times New Roman" w:hAnsi="Times New Roman" w:cs="Times New Roman"/>
          <w:spacing w:val="11"/>
        </w:rPr>
        <w:t xml:space="preserve"> </w:t>
      </w:r>
      <w:r w:rsidRPr="00C05C2F">
        <w:rPr>
          <w:rFonts w:ascii="Times New Roman" w:hAnsi="Times New Roman" w:cs="Times New Roman"/>
        </w:rPr>
        <w:t>notre</w:t>
      </w:r>
      <w:r w:rsidR="003E7EAC">
        <w:rPr>
          <w:rFonts w:ascii="Times New Roman" w:hAnsi="Times New Roman" w:cs="Times New Roman"/>
        </w:rPr>
        <w:t xml:space="preserve"> </w:t>
      </w:r>
      <w:r w:rsidRPr="00C05C2F">
        <w:rPr>
          <w:rFonts w:ascii="Times New Roman" w:hAnsi="Times New Roman" w:cs="Times New Roman"/>
          <w:spacing w:val="-61"/>
        </w:rPr>
        <w:t xml:space="preserve"> </w:t>
      </w:r>
      <w:r w:rsidRPr="00C05C2F">
        <w:rPr>
          <w:rFonts w:ascii="Times New Roman" w:hAnsi="Times New Roman" w:cs="Times New Roman"/>
        </w:rPr>
        <w:t>conflit.</w:t>
      </w:r>
    </w:p>
    <w:p w:rsidR="00D5714B" w:rsidRPr="00D5714B" w:rsidRDefault="00D5714B" w:rsidP="00D5714B">
      <w:pPr>
        <w:pStyle w:val="Corpsdetexte"/>
        <w:spacing w:before="159" w:line="256" w:lineRule="auto"/>
        <w:ind w:left="-142" w:right="-309" w:hanging="1"/>
        <w:rPr>
          <w:rFonts w:ascii="Times New Roman" w:hAnsi="Times New Roman" w:cs="Times New Roman"/>
          <w:sz w:val="14"/>
        </w:rPr>
      </w:pPr>
    </w:p>
    <w:p w:rsidR="00B9062A" w:rsidRDefault="00C4005B" w:rsidP="00D5714B">
      <w:pPr>
        <w:pStyle w:val="Corpsdetexte"/>
        <w:spacing w:before="167" w:line="259" w:lineRule="auto"/>
        <w:ind w:left="-142" w:right="-309"/>
        <w:rPr>
          <w:rFonts w:ascii="Times New Roman" w:hAnsi="Times New Roman" w:cs="Times New Roman"/>
        </w:rPr>
      </w:pPr>
      <w:r w:rsidRPr="00C05C2F">
        <w:rPr>
          <w:rFonts w:ascii="Times New Roman" w:hAnsi="Times New Roman" w:cs="Times New Roman"/>
        </w:rPr>
        <w:t xml:space="preserve">La </w:t>
      </w:r>
      <w:r w:rsidR="003E7EAC">
        <w:rPr>
          <w:rFonts w:ascii="Times New Roman" w:hAnsi="Times New Roman" w:cs="Times New Roman"/>
        </w:rPr>
        <w:t>CFDT et FO</w:t>
      </w:r>
      <w:r w:rsidRPr="00C05C2F">
        <w:rPr>
          <w:rFonts w:ascii="Times New Roman" w:hAnsi="Times New Roman" w:cs="Times New Roman"/>
        </w:rPr>
        <w:t xml:space="preserve"> suiva</w:t>
      </w:r>
      <w:r w:rsidRPr="00C05C2F">
        <w:rPr>
          <w:rFonts w:ascii="Times New Roman" w:hAnsi="Times New Roman" w:cs="Times New Roman"/>
        </w:rPr>
        <w:t xml:space="preserve">nt la volonté des salarié(e)s </w:t>
      </w:r>
      <w:r w:rsidR="003E7EAC">
        <w:rPr>
          <w:rFonts w:ascii="Times New Roman" w:hAnsi="Times New Roman" w:cs="Times New Roman"/>
        </w:rPr>
        <w:t>ont rejoint notre initiative</w:t>
      </w:r>
      <w:r w:rsidRPr="00C05C2F">
        <w:rPr>
          <w:rFonts w:ascii="Times New Roman" w:hAnsi="Times New Roman" w:cs="Times New Roman"/>
        </w:rPr>
        <w:t xml:space="preserve"> pour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constituer une intersyndicale aux revendications assez proches.</w:t>
      </w:r>
      <w:r w:rsidR="00C05C2F">
        <w:rPr>
          <w:rFonts w:ascii="Times New Roman" w:hAnsi="Times New Roman" w:cs="Times New Roman"/>
        </w:rPr>
        <w:t xml:space="preserve"> Malheureusement sur notre établissement</w:t>
      </w:r>
      <w:r w:rsidR="003E7EAC">
        <w:rPr>
          <w:rFonts w:ascii="Times New Roman" w:hAnsi="Times New Roman" w:cs="Times New Roman"/>
        </w:rPr>
        <w:t xml:space="preserve">, FO ne restera pas, dès décembre, </w:t>
      </w:r>
      <w:r w:rsidR="00C05C2F">
        <w:rPr>
          <w:rFonts w:ascii="Times New Roman" w:hAnsi="Times New Roman" w:cs="Times New Roman"/>
        </w:rPr>
        <w:t xml:space="preserve">dans cette intersyndicale, une partie de leurs élu(e)s certainement trop sensible aux exigences de la Direction Locale et de la CGC (l’alliance syndicale locale étant probablement plus importante à préserver que l’accompagnement des salarié(e)s en lutte). </w:t>
      </w:r>
      <w:r w:rsidRPr="00C05C2F">
        <w:rPr>
          <w:rFonts w:ascii="Times New Roman" w:hAnsi="Times New Roman" w:cs="Times New Roman"/>
        </w:rPr>
        <w:t xml:space="preserve"> Pendant les 17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semaines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qu’aura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duré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le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conflit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et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ce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malgré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quelques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« couacs » :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l’intersyndicale</w:t>
      </w:r>
      <w:r w:rsidRPr="00C05C2F">
        <w:rPr>
          <w:rFonts w:ascii="Times New Roman" w:hAnsi="Times New Roman" w:cs="Times New Roman"/>
          <w:spacing w:val="-3"/>
        </w:rPr>
        <w:t xml:space="preserve"> </w:t>
      </w:r>
      <w:r w:rsidRPr="00C05C2F">
        <w:rPr>
          <w:rFonts w:ascii="Times New Roman" w:hAnsi="Times New Roman" w:cs="Times New Roman"/>
        </w:rPr>
        <w:t>a</w:t>
      </w:r>
      <w:r w:rsidRPr="00C05C2F">
        <w:rPr>
          <w:rFonts w:ascii="Times New Roman" w:hAnsi="Times New Roman" w:cs="Times New Roman"/>
          <w:spacing w:val="-2"/>
        </w:rPr>
        <w:t xml:space="preserve"> </w:t>
      </w:r>
      <w:r w:rsidRPr="00C05C2F">
        <w:rPr>
          <w:rFonts w:ascii="Times New Roman" w:hAnsi="Times New Roman" w:cs="Times New Roman"/>
        </w:rPr>
        <w:t>tenu</w:t>
      </w:r>
      <w:r w:rsidRPr="00C05C2F">
        <w:rPr>
          <w:rFonts w:ascii="Times New Roman" w:hAnsi="Times New Roman" w:cs="Times New Roman"/>
          <w:spacing w:val="-3"/>
        </w:rPr>
        <w:t xml:space="preserve"> </w:t>
      </w:r>
      <w:r w:rsidRPr="00C05C2F">
        <w:rPr>
          <w:rFonts w:ascii="Times New Roman" w:hAnsi="Times New Roman" w:cs="Times New Roman"/>
        </w:rPr>
        <w:t>bon.</w:t>
      </w:r>
    </w:p>
    <w:p w:rsidR="00B9062A" w:rsidRDefault="00C4005B" w:rsidP="00D5714B">
      <w:pPr>
        <w:pStyle w:val="Corpsdetexte"/>
        <w:spacing w:before="157" w:line="259" w:lineRule="auto"/>
        <w:ind w:left="-142" w:right="-309"/>
        <w:rPr>
          <w:rFonts w:ascii="Times New Roman" w:hAnsi="Times New Roman" w:cs="Times New Roman"/>
        </w:rPr>
      </w:pPr>
      <w:r w:rsidRPr="00C05C2F">
        <w:rPr>
          <w:rFonts w:ascii="Times New Roman" w:hAnsi="Times New Roman" w:cs="Times New Roman"/>
        </w:rPr>
        <w:t>Mais surtout les salarié(e)s de tous les sites n’ont jamais perdu espoir, n’ont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 xml:space="preserve">jamais </w:t>
      </w:r>
      <w:proofErr w:type="gramStart"/>
      <w:r w:rsidRPr="00C05C2F">
        <w:rPr>
          <w:rFonts w:ascii="Times New Roman" w:hAnsi="Times New Roman" w:cs="Times New Roman"/>
        </w:rPr>
        <w:t>baissé</w:t>
      </w:r>
      <w:proofErr w:type="gramEnd"/>
      <w:r w:rsidRPr="00C05C2F">
        <w:rPr>
          <w:rFonts w:ascii="Times New Roman" w:hAnsi="Times New Roman" w:cs="Times New Roman"/>
        </w:rPr>
        <w:t xml:space="preserve"> les bras, face aux tentatives d’intimidations ainsi qu’aux menaces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à tous les niveaux, la DG n’a jamais réussi à entamer notre détermination et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notre</w:t>
      </w:r>
      <w:r w:rsidRPr="00C05C2F">
        <w:rPr>
          <w:rFonts w:ascii="Times New Roman" w:hAnsi="Times New Roman" w:cs="Times New Roman"/>
          <w:spacing w:val="-3"/>
        </w:rPr>
        <w:t xml:space="preserve"> </w:t>
      </w:r>
      <w:r w:rsidRPr="00C05C2F">
        <w:rPr>
          <w:rFonts w:ascii="Times New Roman" w:hAnsi="Times New Roman" w:cs="Times New Roman"/>
        </w:rPr>
        <w:t>courage.</w:t>
      </w:r>
    </w:p>
    <w:p w:rsidR="00D5714B" w:rsidRPr="00D5714B" w:rsidRDefault="00D5714B" w:rsidP="00D5714B">
      <w:pPr>
        <w:pStyle w:val="Corpsdetexte"/>
        <w:spacing w:before="157" w:line="259" w:lineRule="auto"/>
        <w:ind w:left="-142" w:right="-309"/>
        <w:rPr>
          <w:rFonts w:ascii="Times New Roman" w:hAnsi="Times New Roman" w:cs="Times New Roman"/>
          <w:sz w:val="14"/>
        </w:rPr>
      </w:pPr>
      <w:bookmarkStart w:id="0" w:name="_GoBack"/>
      <w:bookmarkEnd w:id="0"/>
    </w:p>
    <w:p w:rsidR="00B9062A" w:rsidRDefault="00C4005B" w:rsidP="00D5714B">
      <w:pPr>
        <w:pStyle w:val="Corpsdetexte"/>
        <w:spacing w:line="259" w:lineRule="auto"/>
        <w:ind w:left="-142" w:right="-309"/>
        <w:rPr>
          <w:rFonts w:ascii="Times New Roman" w:hAnsi="Times New Roman" w:cs="Times New Roman"/>
        </w:rPr>
      </w:pPr>
      <w:r w:rsidRPr="00C05C2F">
        <w:rPr>
          <w:rFonts w:ascii="Times New Roman" w:hAnsi="Times New Roman" w:cs="Times New Roman"/>
          <w:spacing w:val="-1"/>
        </w:rPr>
        <w:t>D’o</w:t>
      </w:r>
      <w:r w:rsidRPr="00C05C2F">
        <w:rPr>
          <w:rFonts w:ascii="Times New Roman" w:hAnsi="Times New Roman" w:cs="Times New Roman"/>
          <w:spacing w:val="-1"/>
        </w:rPr>
        <w:t>ccupations</w:t>
      </w:r>
      <w:r w:rsidRPr="00C05C2F">
        <w:rPr>
          <w:rFonts w:ascii="Times New Roman" w:hAnsi="Times New Roman" w:cs="Times New Roman"/>
          <w:spacing w:val="-15"/>
        </w:rPr>
        <w:t xml:space="preserve"> </w:t>
      </w:r>
      <w:r w:rsidRPr="00C05C2F">
        <w:rPr>
          <w:rFonts w:ascii="Times New Roman" w:hAnsi="Times New Roman" w:cs="Times New Roman"/>
          <w:spacing w:val="-1"/>
        </w:rPr>
        <w:t>en</w:t>
      </w:r>
      <w:r w:rsidRPr="00C05C2F">
        <w:rPr>
          <w:rFonts w:ascii="Times New Roman" w:hAnsi="Times New Roman" w:cs="Times New Roman"/>
          <w:spacing w:val="-15"/>
        </w:rPr>
        <w:t xml:space="preserve"> </w:t>
      </w:r>
      <w:r w:rsidRPr="00C05C2F">
        <w:rPr>
          <w:rFonts w:ascii="Times New Roman" w:hAnsi="Times New Roman" w:cs="Times New Roman"/>
          <w:spacing w:val="-1"/>
        </w:rPr>
        <w:t>blocages,</w:t>
      </w:r>
      <w:r w:rsidRPr="00C05C2F">
        <w:rPr>
          <w:rFonts w:ascii="Times New Roman" w:hAnsi="Times New Roman" w:cs="Times New Roman"/>
          <w:spacing w:val="-16"/>
        </w:rPr>
        <w:t xml:space="preserve"> </w:t>
      </w:r>
      <w:r w:rsidRPr="00C05C2F">
        <w:rPr>
          <w:rFonts w:ascii="Times New Roman" w:hAnsi="Times New Roman" w:cs="Times New Roman"/>
          <w:spacing w:val="-1"/>
        </w:rPr>
        <w:t>nous</w:t>
      </w:r>
      <w:r w:rsidRPr="00C05C2F">
        <w:rPr>
          <w:rFonts w:ascii="Times New Roman" w:hAnsi="Times New Roman" w:cs="Times New Roman"/>
          <w:spacing w:val="-14"/>
        </w:rPr>
        <w:t xml:space="preserve"> </w:t>
      </w:r>
      <w:r w:rsidRPr="00C05C2F">
        <w:rPr>
          <w:rFonts w:ascii="Times New Roman" w:hAnsi="Times New Roman" w:cs="Times New Roman"/>
        </w:rPr>
        <w:t>avons</w:t>
      </w:r>
      <w:r w:rsidRPr="00C05C2F">
        <w:rPr>
          <w:rFonts w:ascii="Times New Roman" w:hAnsi="Times New Roman" w:cs="Times New Roman"/>
          <w:spacing w:val="-15"/>
        </w:rPr>
        <w:t xml:space="preserve"> </w:t>
      </w:r>
      <w:r w:rsidRPr="00C05C2F">
        <w:rPr>
          <w:rFonts w:ascii="Times New Roman" w:hAnsi="Times New Roman" w:cs="Times New Roman"/>
        </w:rPr>
        <w:t>tenu</w:t>
      </w:r>
      <w:r w:rsidRPr="00C05C2F">
        <w:rPr>
          <w:rFonts w:ascii="Times New Roman" w:hAnsi="Times New Roman" w:cs="Times New Roman"/>
          <w:spacing w:val="-17"/>
        </w:rPr>
        <w:t xml:space="preserve"> </w:t>
      </w:r>
      <w:r w:rsidRPr="00C05C2F">
        <w:rPr>
          <w:rFonts w:ascii="Times New Roman" w:hAnsi="Times New Roman" w:cs="Times New Roman"/>
        </w:rPr>
        <w:t>bon</w:t>
      </w:r>
      <w:r w:rsidRPr="00C05C2F">
        <w:rPr>
          <w:rFonts w:ascii="Times New Roman" w:hAnsi="Times New Roman" w:cs="Times New Roman"/>
          <w:spacing w:val="-16"/>
        </w:rPr>
        <w:t xml:space="preserve"> </w:t>
      </w:r>
      <w:r w:rsidRPr="00C05C2F">
        <w:rPr>
          <w:rFonts w:ascii="Times New Roman" w:hAnsi="Times New Roman" w:cs="Times New Roman"/>
        </w:rPr>
        <w:t>sur</w:t>
      </w:r>
      <w:r w:rsidRPr="00C05C2F">
        <w:rPr>
          <w:rFonts w:ascii="Times New Roman" w:hAnsi="Times New Roman" w:cs="Times New Roman"/>
          <w:spacing w:val="-12"/>
        </w:rPr>
        <w:t xml:space="preserve"> </w:t>
      </w:r>
      <w:r w:rsidRPr="00C05C2F">
        <w:rPr>
          <w:rFonts w:ascii="Times New Roman" w:hAnsi="Times New Roman" w:cs="Times New Roman"/>
        </w:rPr>
        <w:t>tous</w:t>
      </w:r>
      <w:r w:rsidRPr="00C05C2F">
        <w:rPr>
          <w:rFonts w:ascii="Times New Roman" w:hAnsi="Times New Roman" w:cs="Times New Roman"/>
          <w:spacing w:val="-15"/>
        </w:rPr>
        <w:t xml:space="preserve"> </w:t>
      </w:r>
      <w:r w:rsidRPr="00C05C2F">
        <w:rPr>
          <w:rFonts w:ascii="Times New Roman" w:hAnsi="Times New Roman" w:cs="Times New Roman"/>
        </w:rPr>
        <w:t>les</w:t>
      </w:r>
      <w:r w:rsidRPr="00C05C2F">
        <w:rPr>
          <w:rFonts w:ascii="Times New Roman" w:hAnsi="Times New Roman" w:cs="Times New Roman"/>
          <w:spacing w:val="-15"/>
        </w:rPr>
        <w:t xml:space="preserve"> </w:t>
      </w:r>
      <w:r w:rsidRPr="00C05C2F">
        <w:rPr>
          <w:rFonts w:ascii="Times New Roman" w:hAnsi="Times New Roman" w:cs="Times New Roman"/>
        </w:rPr>
        <w:t>sites,</w:t>
      </w:r>
      <w:r w:rsidRPr="00C05C2F">
        <w:rPr>
          <w:rFonts w:ascii="Times New Roman" w:hAnsi="Times New Roman" w:cs="Times New Roman"/>
          <w:spacing w:val="-16"/>
        </w:rPr>
        <w:t xml:space="preserve"> </w:t>
      </w:r>
      <w:r w:rsidRPr="00C05C2F">
        <w:rPr>
          <w:rFonts w:ascii="Times New Roman" w:hAnsi="Times New Roman" w:cs="Times New Roman"/>
        </w:rPr>
        <w:t>jusqu’à</w:t>
      </w:r>
      <w:r w:rsidRPr="00C05C2F">
        <w:rPr>
          <w:rFonts w:ascii="Times New Roman" w:hAnsi="Times New Roman" w:cs="Times New Roman"/>
          <w:spacing w:val="-15"/>
        </w:rPr>
        <w:t xml:space="preserve"> </w:t>
      </w:r>
      <w:r w:rsidRPr="00C05C2F">
        <w:rPr>
          <w:rFonts w:ascii="Times New Roman" w:hAnsi="Times New Roman" w:cs="Times New Roman"/>
        </w:rPr>
        <w:t>arriver</w:t>
      </w:r>
      <w:r w:rsidRPr="00C05C2F">
        <w:rPr>
          <w:rFonts w:ascii="Times New Roman" w:hAnsi="Times New Roman" w:cs="Times New Roman"/>
          <w:spacing w:val="-61"/>
        </w:rPr>
        <w:t xml:space="preserve"> </w:t>
      </w:r>
      <w:r w:rsidRPr="00C05C2F">
        <w:rPr>
          <w:rFonts w:ascii="Times New Roman" w:hAnsi="Times New Roman" w:cs="Times New Roman"/>
        </w:rPr>
        <w:t>à la somme que nous avions fixé de manière « collégiale » pour la consultation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du</w:t>
      </w:r>
      <w:r w:rsidRPr="00C05C2F">
        <w:rPr>
          <w:rFonts w:ascii="Times New Roman" w:hAnsi="Times New Roman" w:cs="Times New Roman"/>
          <w:spacing w:val="-4"/>
        </w:rPr>
        <w:t xml:space="preserve"> </w:t>
      </w:r>
      <w:r w:rsidRPr="00C05C2F">
        <w:rPr>
          <w:rFonts w:ascii="Times New Roman" w:hAnsi="Times New Roman" w:cs="Times New Roman"/>
        </w:rPr>
        <w:t>personnel</w:t>
      </w:r>
      <w:r w:rsidRPr="00C05C2F">
        <w:rPr>
          <w:rFonts w:ascii="Times New Roman" w:hAnsi="Times New Roman" w:cs="Times New Roman"/>
          <w:spacing w:val="-1"/>
        </w:rPr>
        <w:t xml:space="preserve"> </w:t>
      </w:r>
      <w:r w:rsidRPr="00C05C2F">
        <w:rPr>
          <w:rFonts w:ascii="Times New Roman" w:hAnsi="Times New Roman" w:cs="Times New Roman"/>
        </w:rPr>
        <w:t>en grève.</w:t>
      </w:r>
    </w:p>
    <w:p w:rsidR="00D5714B" w:rsidRDefault="00D5714B" w:rsidP="00D5714B">
      <w:pPr>
        <w:pStyle w:val="Corpsdetexte"/>
        <w:spacing w:line="259" w:lineRule="auto"/>
        <w:ind w:left="-142" w:right="-309"/>
        <w:rPr>
          <w:rFonts w:ascii="Times New Roman" w:hAnsi="Times New Roman" w:cs="Times New Roman"/>
        </w:rPr>
      </w:pPr>
    </w:p>
    <w:p w:rsidR="00B9062A" w:rsidRPr="00C64E73" w:rsidRDefault="00C4005B" w:rsidP="00C64E73">
      <w:pPr>
        <w:pStyle w:val="Paragraphedeliste"/>
        <w:numPr>
          <w:ilvl w:val="0"/>
          <w:numId w:val="2"/>
        </w:numPr>
        <w:spacing w:before="158"/>
        <w:rPr>
          <w:rFonts w:ascii="Times New Roman" w:hAnsi="Times New Roman" w:cs="Times New Roman"/>
          <w:b/>
          <w:sz w:val="28"/>
        </w:rPr>
      </w:pPr>
      <w:r w:rsidRPr="00C64E73">
        <w:rPr>
          <w:rFonts w:ascii="Times New Roman" w:hAnsi="Times New Roman" w:cs="Times New Roman"/>
          <w:b/>
          <w:sz w:val="28"/>
          <w:u w:val="single"/>
        </w:rPr>
        <w:lastRenderedPageBreak/>
        <w:t>Résultats</w:t>
      </w:r>
      <w:r w:rsidRPr="00C64E73">
        <w:rPr>
          <w:rFonts w:ascii="Times New Roman" w:hAnsi="Times New Roman" w:cs="Times New Roman"/>
          <w:b/>
          <w:spacing w:val="-2"/>
          <w:sz w:val="28"/>
          <w:u w:val="single"/>
        </w:rPr>
        <w:t xml:space="preserve"> </w:t>
      </w:r>
      <w:r w:rsidRPr="00C64E73">
        <w:rPr>
          <w:rFonts w:ascii="Times New Roman" w:hAnsi="Times New Roman" w:cs="Times New Roman"/>
          <w:b/>
          <w:sz w:val="28"/>
          <w:u w:val="single"/>
        </w:rPr>
        <w:t>de</w:t>
      </w:r>
      <w:r w:rsidRPr="00C64E73">
        <w:rPr>
          <w:rFonts w:ascii="Times New Roman" w:hAnsi="Times New Roman" w:cs="Times New Roman"/>
          <w:b/>
          <w:spacing w:val="-2"/>
          <w:sz w:val="28"/>
          <w:u w:val="single"/>
        </w:rPr>
        <w:t xml:space="preserve"> </w:t>
      </w:r>
      <w:r w:rsidRPr="00C64E73">
        <w:rPr>
          <w:rFonts w:ascii="Times New Roman" w:hAnsi="Times New Roman" w:cs="Times New Roman"/>
          <w:b/>
          <w:sz w:val="28"/>
          <w:u w:val="single"/>
        </w:rPr>
        <w:t>la</w:t>
      </w:r>
      <w:r w:rsidRPr="00C64E73">
        <w:rPr>
          <w:rFonts w:ascii="Times New Roman" w:hAnsi="Times New Roman" w:cs="Times New Roman"/>
          <w:b/>
          <w:spacing w:val="-1"/>
          <w:sz w:val="28"/>
          <w:u w:val="single"/>
        </w:rPr>
        <w:t xml:space="preserve"> </w:t>
      </w:r>
      <w:r w:rsidRPr="00C64E73">
        <w:rPr>
          <w:rFonts w:ascii="Times New Roman" w:hAnsi="Times New Roman" w:cs="Times New Roman"/>
          <w:b/>
          <w:sz w:val="28"/>
          <w:u w:val="single"/>
        </w:rPr>
        <w:t>dernière</w:t>
      </w:r>
      <w:r w:rsidRPr="00C64E73">
        <w:rPr>
          <w:rFonts w:ascii="Times New Roman" w:hAnsi="Times New Roman" w:cs="Times New Roman"/>
          <w:b/>
          <w:spacing w:val="-2"/>
          <w:sz w:val="28"/>
          <w:u w:val="single"/>
        </w:rPr>
        <w:t xml:space="preserve"> </w:t>
      </w:r>
      <w:r w:rsidRPr="00C64E73">
        <w:rPr>
          <w:rFonts w:ascii="Times New Roman" w:hAnsi="Times New Roman" w:cs="Times New Roman"/>
          <w:b/>
          <w:sz w:val="28"/>
          <w:u w:val="single"/>
        </w:rPr>
        <w:t>entrevue</w:t>
      </w:r>
      <w:r w:rsidRPr="00C64E73">
        <w:rPr>
          <w:rFonts w:ascii="Times New Roman" w:hAnsi="Times New Roman" w:cs="Times New Roman"/>
          <w:b/>
          <w:spacing w:val="-1"/>
          <w:sz w:val="28"/>
          <w:u w:val="single"/>
        </w:rPr>
        <w:t xml:space="preserve"> </w:t>
      </w:r>
      <w:r w:rsidRPr="00C64E73">
        <w:rPr>
          <w:rFonts w:ascii="Times New Roman" w:hAnsi="Times New Roman" w:cs="Times New Roman"/>
          <w:b/>
          <w:sz w:val="28"/>
          <w:u w:val="single"/>
        </w:rPr>
        <w:t>avec</w:t>
      </w:r>
      <w:r w:rsidRPr="00C64E73">
        <w:rPr>
          <w:rFonts w:ascii="Times New Roman" w:hAnsi="Times New Roman" w:cs="Times New Roman"/>
          <w:b/>
          <w:spacing w:val="-2"/>
          <w:sz w:val="28"/>
          <w:u w:val="single"/>
        </w:rPr>
        <w:t xml:space="preserve"> </w:t>
      </w:r>
      <w:r w:rsidRPr="00C64E73">
        <w:rPr>
          <w:rFonts w:ascii="Times New Roman" w:hAnsi="Times New Roman" w:cs="Times New Roman"/>
          <w:b/>
          <w:sz w:val="28"/>
          <w:u w:val="single"/>
        </w:rPr>
        <w:t>la</w:t>
      </w:r>
      <w:r w:rsidRPr="00C64E73">
        <w:rPr>
          <w:rFonts w:ascii="Times New Roman" w:hAnsi="Times New Roman" w:cs="Times New Roman"/>
          <w:b/>
          <w:spacing w:val="-1"/>
          <w:sz w:val="28"/>
          <w:u w:val="single"/>
        </w:rPr>
        <w:t xml:space="preserve"> </w:t>
      </w:r>
      <w:r w:rsidRPr="00C64E73">
        <w:rPr>
          <w:rFonts w:ascii="Times New Roman" w:hAnsi="Times New Roman" w:cs="Times New Roman"/>
          <w:b/>
          <w:sz w:val="28"/>
          <w:u w:val="single"/>
        </w:rPr>
        <w:t>DG</w:t>
      </w:r>
      <w:r w:rsidRPr="00C64E73">
        <w:rPr>
          <w:rFonts w:ascii="Times New Roman" w:hAnsi="Times New Roman" w:cs="Times New Roman"/>
          <w:b/>
          <w:spacing w:val="-1"/>
          <w:sz w:val="28"/>
          <w:u w:val="single"/>
        </w:rPr>
        <w:t xml:space="preserve"> </w:t>
      </w:r>
      <w:r w:rsidRPr="00C64E73">
        <w:rPr>
          <w:rFonts w:ascii="Times New Roman" w:hAnsi="Times New Roman" w:cs="Times New Roman"/>
          <w:b/>
          <w:sz w:val="28"/>
          <w:u w:val="single"/>
        </w:rPr>
        <w:t>:</w:t>
      </w:r>
    </w:p>
    <w:p w:rsidR="00B9062A" w:rsidRDefault="00C4005B" w:rsidP="00D5714B">
      <w:pPr>
        <w:pStyle w:val="Corpsdetexte"/>
        <w:spacing w:before="188" w:line="259" w:lineRule="auto"/>
        <w:ind w:left="-142" w:right="-309"/>
        <w:rPr>
          <w:rFonts w:ascii="Times New Roman" w:hAnsi="Times New Roman" w:cs="Times New Roman"/>
        </w:rPr>
      </w:pPr>
      <w:r w:rsidRPr="00C05C2F">
        <w:rPr>
          <w:rFonts w:ascii="Times New Roman" w:hAnsi="Times New Roman" w:cs="Times New Roman"/>
        </w:rPr>
        <w:t>140 euros brut sur le salaire de base (rétroactif au 1</w:t>
      </w:r>
      <w:r w:rsidRPr="00C05C2F">
        <w:rPr>
          <w:rFonts w:ascii="Times New Roman" w:hAnsi="Times New Roman" w:cs="Times New Roman"/>
          <w:vertAlign w:val="superscript"/>
        </w:rPr>
        <w:t>er</w:t>
      </w:r>
      <w:r w:rsidRPr="00C05C2F">
        <w:rPr>
          <w:rFonts w:ascii="Times New Roman" w:hAnsi="Times New Roman" w:cs="Times New Roman"/>
        </w:rPr>
        <w:t xml:space="preserve"> janvier), 80% des heures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de grèves payées (depuis le 18 décembre), retrait des sanctions, prime pour les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cadres n’ayant pas eu d’AI, relèvement des grilles salariales (cadres et non-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cadres).</w:t>
      </w:r>
    </w:p>
    <w:p w:rsidR="00C64E73" w:rsidRPr="00C64E73" w:rsidRDefault="00C64E73" w:rsidP="00C05C2F">
      <w:pPr>
        <w:pStyle w:val="Corpsdetexte"/>
        <w:spacing w:before="188" w:line="259" w:lineRule="auto"/>
        <w:ind w:left="-142" w:right="116"/>
        <w:rPr>
          <w:rFonts w:ascii="Times New Roman" w:hAnsi="Times New Roman" w:cs="Times New Roman"/>
          <w:sz w:val="10"/>
        </w:rPr>
      </w:pPr>
    </w:p>
    <w:p w:rsidR="00B9062A" w:rsidRPr="00C64E73" w:rsidRDefault="00C4005B" w:rsidP="00C64E73">
      <w:pPr>
        <w:pStyle w:val="Corpsdetexte"/>
        <w:numPr>
          <w:ilvl w:val="0"/>
          <w:numId w:val="2"/>
        </w:numPr>
        <w:spacing w:before="29"/>
        <w:rPr>
          <w:rFonts w:ascii="Times New Roman" w:hAnsi="Times New Roman" w:cs="Times New Roman"/>
          <w:b/>
          <w:u w:val="single"/>
        </w:rPr>
      </w:pPr>
      <w:r w:rsidRPr="00C64E73">
        <w:rPr>
          <w:rFonts w:ascii="Times New Roman" w:hAnsi="Times New Roman" w:cs="Times New Roman"/>
          <w:b/>
          <w:u w:val="single"/>
        </w:rPr>
        <w:t>Résultats</w:t>
      </w:r>
      <w:r w:rsidRPr="00C64E73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C64E73">
        <w:rPr>
          <w:rFonts w:ascii="Times New Roman" w:hAnsi="Times New Roman" w:cs="Times New Roman"/>
          <w:b/>
          <w:u w:val="single"/>
        </w:rPr>
        <w:t>de</w:t>
      </w:r>
      <w:r w:rsidRPr="00C64E73">
        <w:rPr>
          <w:rFonts w:ascii="Times New Roman" w:hAnsi="Times New Roman" w:cs="Times New Roman"/>
          <w:b/>
          <w:spacing w:val="-4"/>
          <w:u w:val="single"/>
        </w:rPr>
        <w:t xml:space="preserve"> </w:t>
      </w:r>
      <w:r w:rsidRPr="00C64E73">
        <w:rPr>
          <w:rFonts w:ascii="Times New Roman" w:hAnsi="Times New Roman" w:cs="Times New Roman"/>
          <w:b/>
          <w:u w:val="single"/>
        </w:rPr>
        <w:t>la</w:t>
      </w:r>
      <w:r w:rsidRPr="00C64E73">
        <w:rPr>
          <w:rFonts w:ascii="Times New Roman" w:hAnsi="Times New Roman" w:cs="Times New Roman"/>
          <w:b/>
          <w:spacing w:val="-4"/>
          <w:u w:val="single"/>
        </w:rPr>
        <w:t xml:space="preserve"> </w:t>
      </w:r>
      <w:r w:rsidRPr="00C64E73">
        <w:rPr>
          <w:rFonts w:ascii="Times New Roman" w:hAnsi="Times New Roman" w:cs="Times New Roman"/>
          <w:b/>
          <w:u w:val="single"/>
        </w:rPr>
        <w:t>consultation</w:t>
      </w:r>
      <w:r w:rsidR="00C05C2F" w:rsidRPr="00C64E73">
        <w:rPr>
          <w:rFonts w:ascii="Times New Roman" w:hAnsi="Times New Roman" w:cs="Times New Roman"/>
          <w:b/>
          <w:u w:val="single"/>
        </w:rPr>
        <w:t> :</w:t>
      </w:r>
    </w:p>
    <w:p w:rsidR="00B9062A" w:rsidRPr="00C05C2F" w:rsidRDefault="003B6B4C">
      <w:pPr>
        <w:pStyle w:val="Corpsdetexte"/>
        <w:spacing w:before="6"/>
        <w:ind w:left="0"/>
        <w:jc w:val="left"/>
        <w:rPr>
          <w:rFonts w:ascii="Times New Roman" w:hAnsi="Times New Roman" w:cs="Times New Roman"/>
          <w:sz w:val="15"/>
        </w:rPr>
      </w:pPr>
      <w:r w:rsidRPr="003E7EAC">
        <w:rPr>
          <w:rFonts w:ascii="Times New Roman" w:hAnsi="Times New Roman" w:cs="Times New Roman"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5067300</wp:posOffset>
                </wp:positionH>
                <wp:positionV relativeFrom="paragraph">
                  <wp:posOffset>114300</wp:posOffset>
                </wp:positionV>
                <wp:extent cx="0" cy="3448685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486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A69305" id="Line 2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9pt,9pt" to="399pt,28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">
                <w10:wrap anchorx="page"/>
              </v:line>
            </w:pict>
          </mc:Fallback>
        </mc:AlternateConten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3"/>
        <w:gridCol w:w="3757"/>
      </w:tblGrid>
      <w:tr w:rsidR="00B9062A" w:rsidRPr="00C05C2F" w:rsidTr="003E7EAC">
        <w:trPr>
          <w:trHeight w:val="580"/>
          <w:jc w:val="center"/>
        </w:trPr>
        <w:tc>
          <w:tcPr>
            <w:tcW w:w="3813" w:type="dxa"/>
            <w:tcBorders>
              <w:righ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spacing w:line="388" w:lineRule="exact"/>
              <w:ind w:left="107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C05C2F">
              <w:rPr>
                <w:rFonts w:ascii="Times New Roman" w:hAnsi="Times New Roman" w:cs="Times New Roman"/>
                <w:b/>
                <w:sz w:val="32"/>
              </w:rPr>
              <w:t>ETABLISSEMENTS</w:t>
            </w:r>
          </w:p>
        </w:tc>
        <w:tc>
          <w:tcPr>
            <w:tcW w:w="3757" w:type="dxa"/>
            <w:tcBorders>
              <w:lef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tabs>
                <w:tab w:val="left" w:pos="2339"/>
              </w:tabs>
              <w:spacing w:line="388" w:lineRule="exact"/>
              <w:ind w:left="161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C05C2F">
              <w:rPr>
                <w:rFonts w:ascii="Times New Roman" w:hAnsi="Times New Roman" w:cs="Times New Roman"/>
                <w:b/>
                <w:sz w:val="32"/>
              </w:rPr>
              <w:t>OUI</w:t>
            </w:r>
            <w:r w:rsidRPr="00C05C2F">
              <w:rPr>
                <w:rFonts w:ascii="Times New Roman" w:hAnsi="Times New Roman" w:cs="Times New Roman"/>
                <w:b/>
                <w:sz w:val="32"/>
              </w:rPr>
              <w:tab/>
              <w:t>NON</w:t>
            </w:r>
          </w:p>
        </w:tc>
      </w:tr>
      <w:tr w:rsidR="00B9062A" w:rsidRPr="00C05C2F" w:rsidTr="003E7EAC">
        <w:trPr>
          <w:trHeight w:val="530"/>
          <w:jc w:val="center"/>
        </w:trPr>
        <w:tc>
          <w:tcPr>
            <w:tcW w:w="3813" w:type="dxa"/>
            <w:tcBorders>
              <w:righ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ind w:left="510"/>
              <w:jc w:val="center"/>
              <w:rPr>
                <w:rFonts w:ascii="Times New Roman" w:hAnsi="Times New Roman" w:cs="Times New Roman"/>
                <w:sz w:val="28"/>
              </w:rPr>
            </w:pPr>
            <w:r w:rsidRPr="00C05C2F">
              <w:rPr>
                <w:rFonts w:ascii="Times New Roman" w:hAnsi="Times New Roman" w:cs="Times New Roman"/>
                <w:sz w:val="28"/>
              </w:rPr>
              <w:t>Biarritz</w:t>
            </w:r>
          </w:p>
        </w:tc>
        <w:tc>
          <w:tcPr>
            <w:tcW w:w="3757" w:type="dxa"/>
            <w:tcBorders>
              <w:lef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tabs>
                <w:tab w:val="left" w:pos="2198"/>
              </w:tabs>
              <w:ind w:right="504"/>
              <w:jc w:val="right"/>
              <w:rPr>
                <w:rFonts w:ascii="Times New Roman" w:hAnsi="Times New Roman" w:cs="Times New Roman"/>
                <w:sz w:val="28"/>
              </w:rPr>
            </w:pPr>
            <w:r w:rsidRPr="00C05C2F">
              <w:rPr>
                <w:rFonts w:ascii="Times New Roman" w:hAnsi="Times New Roman" w:cs="Times New Roman"/>
                <w:sz w:val="28"/>
              </w:rPr>
              <w:t>132</w:t>
            </w:r>
            <w:r w:rsidRPr="00C05C2F">
              <w:rPr>
                <w:rFonts w:ascii="Times New Roman" w:hAnsi="Times New Roman" w:cs="Times New Roman"/>
                <w:sz w:val="28"/>
              </w:rPr>
              <w:tab/>
              <w:t>210</w:t>
            </w:r>
          </w:p>
        </w:tc>
      </w:tr>
      <w:tr w:rsidR="00B9062A" w:rsidRPr="00C05C2F" w:rsidTr="003E7EAC">
        <w:trPr>
          <w:trHeight w:val="527"/>
          <w:jc w:val="center"/>
        </w:trPr>
        <w:tc>
          <w:tcPr>
            <w:tcW w:w="3813" w:type="dxa"/>
            <w:tcBorders>
              <w:righ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ind w:left="518"/>
              <w:jc w:val="center"/>
              <w:rPr>
                <w:rFonts w:ascii="Times New Roman" w:hAnsi="Times New Roman" w:cs="Times New Roman"/>
                <w:sz w:val="28"/>
              </w:rPr>
            </w:pPr>
            <w:r w:rsidRPr="00C05C2F">
              <w:rPr>
                <w:rFonts w:ascii="Times New Roman" w:hAnsi="Times New Roman" w:cs="Times New Roman"/>
                <w:sz w:val="28"/>
              </w:rPr>
              <w:t>Argonay</w:t>
            </w:r>
          </w:p>
        </w:tc>
        <w:tc>
          <w:tcPr>
            <w:tcW w:w="3757" w:type="dxa"/>
            <w:tcBorders>
              <w:lef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tabs>
                <w:tab w:val="left" w:pos="2323"/>
              </w:tabs>
              <w:ind w:right="508"/>
              <w:jc w:val="right"/>
              <w:rPr>
                <w:rFonts w:ascii="Times New Roman" w:hAnsi="Times New Roman" w:cs="Times New Roman"/>
                <w:sz w:val="28"/>
              </w:rPr>
            </w:pPr>
            <w:r w:rsidRPr="00C05C2F">
              <w:rPr>
                <w:rFonts w:ascii="Times New Roman" w:hAnsi="Times New Roman" w:cs="Times New Roman"/>
                <w:sz w:val="28"/>
              </w:rPr>
              <w:t>120</w:t>
            </w:r>
            <w:r w:rsidRPr="00C05C2F">
              <w:rPr>
                <w:rFonts w:ascii="Times New Roman" w:hAnsi="Times New Roman" w:cs="Times New Roman"/>
                <w:sz w:val="28"/>
              </w:rPr>
              <w:tab/>
              <w:t>11</w:t>
            </w:r>
          </w:p>
        </w:tc>
      </w:tr>
      <w:tr w:rsidR="00B9062A" w:rsidRPr="00C05C2F" w:rsidTr="003E7EAC">
        <w:trPr>
          <w:trHeight w:val="530"/>
          <w:jc w:val="center"/>
        </w:trPr>
        <w:tc>
          <w:tcPr>
            <w:tcW w:w="3813" w:type="dxa"/>
            <w:tcBorders>
              <w:righ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ind w:left="515"/>
              <w:jc w:val="center"/>
              <w:rPr>
                <w:rFonts w:ascii="Times New Roman" w:hAnsi="Times New Roman" w:cs="Times New Roman"/>
                <w:sz w:val="28"/>
              </w:rPr>
            </w:pPr>
            <w:r w:rsidRPr="00C05C2F">
              <w:rPr>
                <w:rFonts w:ascii="Times New Roman" w:hAnsi="Times New Roman" w:cs="Times New Roman"/>
                <w:sz w:val="28"/>
              </w:rPr>
              <w:t>Seclin</w:t>
            </w:r>
          </w:p>
        </w:tc>
        <w:tc>
          <w:tcPr>
            <w:tcW w:w="3757" w:type="dxa"/>
            <w:tcBorders>
              <w:lef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tabs>
                <w:tab w:val="left" w:pos="2308"/>
              </w:tabs>
              <w:ind w:right="507"/>
              <w:jc w:val="right"/>
              <w:rPr>
                <w:rFonts w:ascii="Times New Roman" w:hAnsi="Times New Roman" w:cs="Times New Roman"/>
                <w:sz w:val="28"/>
              </w:rPr>
            </w:pPr>
            <w:r w:rsidRPr="00C05C2F">
              <w:rPr>
                <w:rFonts w:ascii="Times New Roman" w:hAnsi="Times New Roman" w:cs="Times New Roman"/>
                <w:sz w:val="28"/>
              </w:rPr>
              <w:t>41</w:t>
            </w:r>
            <w:r w:rsidRPr="00C05C2F">
              <w:rPr>
                <w:rFonts w:ascii="Times New Roman" w:hAnsi="Times New Roman" w:cs="Times New Roman"/>
                <w:sz w:val="28"/>
              </w:rPr>
              <w:tab/>
              <w:t>1</w:t>
            </w:r>
          </w:p>
        </w:tc>
      </w:tr>
      <w:tr w:rsidR="00B9062A" w:rsidRPr="00C05C2F" w:rsidTr="003E7EAC">
        <w:trPr>
          <w:trHeight w:val="527"/>
          <w:jc w:val="center"/>
        </w:trPr>
        <w:tc>
          <w:tcPr>
            <w:tcW w:w="3813" w:type="dxa"/>
            <w:tcBorders>
              <w:righ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ind w:left="510"/>
              <w:jc w:val="center"/>
              <w:rPr>
                <w:rFonts w:ascii="Times New Roman" w:hAnsi="Times New Roman" w:cs="Times New Roman"/>
                <w:sz w:val="28"/>
              </w:rPr>
            </w:pPr>
            <w:r w:rsidRPr="00C05C2F">
              <w:rPr>
                <w:rFonts w:ascii="Times New Roman" w:hAnsi="Times New Roman" w:cs="Times New Roman"/>
                <w:sz w:val="28"/>
              </w:rPr>
              <w:t>Martignas</w:t>
            </w:r>
          </w:p>
        </w:tc>
        <w:tc>
          <w:tcPr>
            <w:tcW w:w="3757" w:type="dxa"/>
            <w:tcBorders>
              <w:lef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tabs>
                <w:tab w:val="left" w:pos="2260"/>
              </w:tabs>
              <w:ind w:right="501"/>
              <w:jc w:val="right"/>
              <w:rPr>
                <w:rFonts w:ascii="Times New Roman" w:hAnsi="Times New Roman" w:cs="Times New Roman"/>
                <w:sz w:val="28"/>
              </w:rPr>
            </w:pPr>
            <w:r w:rsidRPr="00C05C2F">
              <w:rPr>
                <w:rFonts w:ascii="Times New Roman" w:hAnsi="Times New Roman" w:cs="Times New Roman"/>
                <w:sz w:val="28"/>
              </w:rPr>
              <w:t>110</w:t>
            </w:r>
            <w:r w:rsidRPr="00C05C2F">
              <w:rPr>
                <w:rFonts w:ascii="Times New Roman" w:hAnsi="Times New Roman" w:cs="Times New Roman"/>
                <w:sz w:val="28"/>
              </w:rPr>
              <w:tab/>
              <w:t>26</w:t>
            </w:r>
          </w:p>
        </w:tc>
      </w:tr>
      <w:tr w:rsidR="00B9062A" w:rsidRPr="00C05C2F" w:rsidTr="003E7EAC">
        <w:trPr>
          <w:trHeight w:val="530"/>
          <w:jc w:val="center"/>
        </w:trPr>
        <w:tc>
          <w:tcPr>
            <w:tcW w:w="3813" w:type="dxa"/>
            <w:tcBorders>
              <w:righ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ind w:left="518"/>
              <w:jc w:val="center"/>
              <w:rPr>
                <w:rFonts w:ascii="Times New Roman" w:hAnsi="Times New Roman" w:cs="Times New Roman"/>
                <w:sz w:val="28"/>
              </w:rPr>
            </w:pPr>
            <w:r w:rsidRPr="00C05C2F">
              <w:rPr>
                <w:rFonts w:ascii="Times New Roman" w:hAnsi="Times New Roman" w:cs="Times New Roman"/>
                <w:sz w:val="28"/>
              </w:rPr>
              <w:t>Mérignac</w:t>
            </w:r>
          </w:p>
        </w:tc>
        <w:tc>
          <w:tcPr>
            <w:tcW w:w="3757" w:type="dxa"/>
            <w:tcBorders>
              <w:lef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tabs>
                <w:tab w:val="left" w:pos="2260"/>
              </w:tabs>
              <w:ind w:right="508"/>
              <w:jc w:val="right"/>
              <w:rPr>
                <w:rFonts w:ascii="Times New Roman" w:hAnsi="Times New Roman" w:cs="Times New Roman"/>
                <w:sz w:val="28"/>
              </w:rPr>
            </w:pPr>
            <w:r w:rsidRPr="00C05C2F">
              <w:rPr>
                <w:rFonts w:ascii="Times New Roman" w:hAnsi="Times New Roman" w:cs="Times New Roman"/>
                <w:sz w:val="28"/>
              </w:rPr>
              <w:t>133</w:t>
            </w:r>
            <w:r w:rsidRPr="00C05C2F">
              <w:rPr>
                <w:rFonts w:ascii="Times New Roman" w:hAnsi="Times New Roman" w:cs="Times New Roman"/>
                <w:sz w:val="28"/>
              </w:rPr>
              <w:tab/>
              <w:t>15</w:t>
            </w:r>
          </w:p>
        </w:tc>
      </w:tr>
      <w:tr w:rsidR="00B9062A" w:rsidRPr="00C05C2F" w:rsidTr="003E7EAC">
        <w:trPr>
          <w:trHeight w:val="527"/>
          <w:jc w:val="center"/>
        </w:trPr>
        <w:tc>
          <w:tcPr>
            <w:tcW w:w="3813" w:type="dxa"/>
            <w:tcBorders>
              <w:righ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ind w:left="503"/>
              <w:jc w:val="center"/>
              <w:rPr>
                <w:rFonts w:ascii="Times New Roman" w:hAnsi="Times New Roman" w:cs="Times New Roman"/>
                <w:sz w:val="28"/>
              </w:rPr>
            </w:pPr>
            <w:r w:rsidRPr="00C05C2F">
              <w:rPr>
                <w:rFonts w:ascii="Times New Roman" w:hAnsi="Times New Roman" w:cs="Times New Roman"/>
                <w:sz w:val="28"/>
              </w:rPr>
              <w:t>Poitiers</w:t>
            </w:r>
          </w:p>
        </w:tc>
        <w:tc>
          <w:tcPr>
            <w:tcW w:w="3757" w:type="dxa"/>
            <w:tcBorders>
              <w:lef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tabs>
                <w:tab w:val="left" w:pos="2119"/>
              </w:tabs>
              <w:ind w:right="496"/>
              <w:jc w:val="right"/>
              <w:rPr>
                <w:rFonts w:ascii="Times New Roman" w:hAnsi="Times New Roman" w:cs="Times New Roman"/>
                <w:sz w:val="28"/>
              </w:rPr>
            </w:pPr>
            <w:r w:rsidRPr="00C05C2F">
              <w:rPr>
                <w:rFonts w:ascii="Times New Roman" w:hAnsi="Times New Roman" w:cs="Times New Roman"/>
                <w:sz w:val="28"/>
              </w:rPr>
              <w:t>33</w:t>
            </w:r>
            <w:r w:rsidRPr="00C05C2F">
              <w:rPr>
                <w:rFonts w:ascii="Times New Roman" w:hAnsi="Times New Roman" w:cs="Times New Roman"/>
                <w:sz w:val="28"/>
              </w:rPr>
              <w:tab/>
              <w:t>14</w:t>
            </w:r>
          </w:p>
        </w:tc>
      </w:tr>
      <w:tr w:rsidR="00B9062A" w:rsidRPr="00C05C2F" w:rsidTr="003E7EAC">
        <w:trPr>
          <w:trHeight w:val="530"/>
          <w:jc w:val="center"/>
        </w:trPr>
        <w:tc>
          <w:tcPr>
            <w:tcW w:w="3813" w:type="dxa"/>
            <w:tcBorders>
              <w:righ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spacing w:before="2" w:line="240" w:lineRule="auto"/>
              <w:ind w:left="491"/>
              <w:jc w:val="center"/>
              <w:rPr>
                <w:rFonts w:ascii="Times New Roman" w:hAnsi="Times New Roman" w:cs="Times New Roman"/>
                <w:sz w:val="28"/>
              </w:rPr>
            </w:pPr>
            <w:r w:rsidRPr="00C05C2F">
              <w:rPr>
                <w:rFonts w:ascii="Times New Roman" w:hAnsi="Times New Roman" w:cs="Times New Roman"/>
                <w:sz w:val="28"/>
              </w:rPr>
              <w:t>Argenteuil</w:t>
            </w:r>
          </w:p>
        </w:tc>
        <w:tc>
          <w:tcPr>
            <w:tcW w:w="3757" w:type="dxa"/>
            <w:tcBorders>
              <w:lef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tabs>
                <w:tab w:val="left" w:pos="2260"/>
              </w:tabs>
              <w:spacing w:before="2" w:line="240" w:lineRule="auto"/>
              <w:ind w:right="484"/>
              <w:jc w:val="right"/>
              <w:rPr>
                <w:rFonts w:ascii="Times New Roman" w:hAnsi="Times New Roman" w:cs="Times New Roman"/>
                <w:sz w:val="28"/>
              </w:rPr>
            </w:pPr>
            <w:r w:rsidRPr="00C05C2F">
              <w:rPr>
                <w:rFonts w:ascii="Times New Roman" w:hAnsi="Times New Roman" w:cs="Times New Roman"/>
                <w:sz w:val="28"/>
              </w:rPr>
              <w:t>124</w:t>
            </w:r>
            <w:r w:rsidRPr="00C05C2F">
              <w:rPr>
                <w:rFonts w:ascii="Times New Roman" w:hAnsi="Times New Roman" w:cs="Times New Roman"/>
                <w:sz w:val="28"/>
              </w:rPr>
              <w:tab/>
              <w:t>56</w:t>
            </w:r>
          </w:p>
        </w:tc>
      </w:tr>
      <w:tr w:rsidR="00B9062A" w:rsidRPr="00C05C2F" w:rsidTr="003E7EAC">
        <w:trPr>
          <w:trHeight w:val="527"/>
          <w:jc w:val="center"/>
        </w:trPr>
        <w:tc>
          <w:tcPr>
            <w:tcW w:w="3813" w:type="dxa"/>
            <w:tcBorders>
              <w:righ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ind w:left="489"/>
              <w:jc w:val="center"/>
              <w:rPr>
                <w:rFonts w:ascii="Times New Roman" w:hAnsi="Times New Roman" w:cs="Times New Roman"/>
                <w:sz w:val="28"/>
              </w:rPr>
            </w:pPr>
            <w:r w:rsidRPr="00C05C2F">
              <w:rPr>
                <w:rFonts w:ascii="Times New Roman" w:hAnsi="Times New Roman" w:cs="Times New Roman"/>
                <w:sz w:val="28"/>
              </w:rPr>
              <w:t>Saint</w:t>
            </w:r>
            <w:r w:rsidRPr="00C05C2F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C05C2F">
              <w:rPr>
                <w:rFonts w:ascii="Times New Roman" w:hAnsi="Times New Roman" w:cs="Times New Roman"/>
                <w:sz w:val="28"/>
              </w:rPr>
              <w:t>Cloud</w:t>
            </w:r>
          </w:p>
        </w:tc>
        <w:tc>
          <w:tcPr>
            <w:tcW w:w="3757" w:type="dxa"/>
            <w:tcBorders>
              <w:lef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tabs>
                <w:tab w:val="left" w:pos="2243"/>
              </w:tabs>
              <w:ind w:right="479"/>
              <w:jc w:val="right"/>
              <w:rPr>
                <w:rFonts w:ascii="Times New Roman" w:hAnsi="Times New Roman" w:cs="Times New Roman"/>
                <w:sz w:val="28"/>
              </w:rPr>
            </w:pPr>
            <w:r w:rsidRPr="00C05C2F">
              <w:rPr>
                <w:rFonts w:ascii="Times New Roman" w:hAnsi="Times New Roman" w:cs="Times New Roman"/>
                <w:sz w:val="28"/>
              </w:rPr>
              <w:t>17</w:t>
            </w:r>
            <w:r w:rsidRPr="00C05C2F">
              <w:rPr>
                <w:rFonts w:ascii="Times New Roman" w:hAnsi="Times New Roman" w:cs="Times New Roman"/>
                <w:sz w:val="28"/>
              </w:rPr>
              <w:tab/>
              <w:t>9</w:t>
            </w:r>
          </w:p>
        </w:tc>
      </w:tr>
      <w:tr w:rsidR="00B9062A" w:rsidRPr="00C05C2F" w:rsidTr="003E7EAC">
        <w:trPr>
          <w:trHeight w:val="530"/>
          <w:jc w:val="center"/>
        </w:trPr>
        <w:tc>
          <w:tcPr>
            <w:tcW w:w="3813" w:type="dxa"/>
            <w:tcBorders>
              <w:righ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spacing w:before="2" w:line="240" w:lineRule="auto"/>
              <w:ind w:left="107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05C2F">
              <w:rPr>
                <w:rFonts w:ascii="Times New Roman" w:hAnsi="Times New Roman" w:cs="Times New Roman"/>
                <w:b/>
                <w:sz w:val="28"/>
              </w:rPr>
              <w:t>Total</w:t>
            </w:r>
            <w:r w:rsidRPr="00C05C2F">
              <w:rPr>
                <w:rFonts w:ascii="Times New Roman" w:hAnsi="Times New Roman" w:cs="Times New Roman"/>
                <w:b/>
                <w:spacing w:val="-2"/>
                <w:sz w:val="28"/>
              </w:rPr>
              <w:t xml:space="preserve"> </w:t>
            </w:r>
            <w:r w:rsidRPr="00C05C2F">
              <w:rPr>
                <w:rFonts w:ascii="Times New Roman" w:hAnsi="Times New Roman" w:cs="Times New Roman"/>
                <w:b/>
                <w:sz w:val="28"/>
              </w:rPr>
              <w:t>exprimé</w:t>
            </w:r>
            <w:r w:rsidRPr="00C05C2F">
              <w:rPr>
                <w:rFonts w:ascii="Times New Roman" w:hAnsi="Times New Roman" w:cs="Times New Roman"/>
                <w:b/>
                <w:spacing w:val="-2"/>
                <w:sz w:val="28"/>
              </w:rPr>
              <w:t xml:space="preserve"> </w:t>
            </w:r>
            <w:r w:rsidRPr="00C05C2F">
              <w:rPr>
                <w:rFonts w:ascii="Times New Roman" w:hAnsi="Times New Roman" w:cs="Times New Roman"/>
                <w:b/>
                <w:sz w:val="28"/>
              </w:rPr>
              <w:t>:</w:t>
            </w:r>
            <w:r w:rsidRPr="00C05C2F">
              <w:rPr>
                <w:rFonts w:ascii="Times New Roman" w:hAnsi="Times New Roman" w:cs="Times New Roman"/>
                <w:b/>
                <w:spacing w:val="-3"/>
                <w:sz w:val="28"/>
              </w:rPr>
              <w:t xml:space="preserve"> </w:t>
            </w:r>
            <w:r w:rsidRPr="00C05C2F">
              <w:rPr>
                <w:rFonts w:ascii="Times New Roman" w:hAnsi="Times New Roman" w:cs="Times New Roman"/>
                <w:b/>
                <w:sz w:val="28"/>
              </w:rPr>
              <w:t>1052</w:t>
            </w:r>
          </w:p>
        </w:tc>
        <w:tc>
          <w:tcPr>
            <w:tcW w:w="3757" w:type="dxa"/>
            <w:tcBorders>
              <w:left w:val="single" w:sz="24" w:space="0" w:color="000000"/>
            </w:tcBorders>
          </w:tcPr>
          <w:p w:rsidR="00B9062A" w:rsidRPr="00C05C2F" w:rsidRDefault="00C4005B" w:rsidP="00C05C2F">
            <w:pPr>
              <w:pStyle w:val="TableParagraph"/>
              <w:tabs>
                <w:tab w:val="left" w:pos="2195"/>
              </w:tabs>
              <w:spacing w:before="2" w:line="240" w:lineRule="auto"/>
              <w:ind w:right="415"/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 w:rsidRPr="00C05C2F">
              <w:rPr>
                <w:rFonts w:ascii="Times New Roman" w:hAnsi="Times New Roman" w:cs="Times New Roman"/>
                <w:b/>
                <w:sz w:val="28"/>
              </w:rPr>
              <w:t>710</w:t>
            </w:r>
            <w:r w:rsidRPr="00C05C2F">
              <w:rPr>
                <w:rFonts w:ascii="Times New Roman" w:hAnsi="Times New Roman" w:cs="Times New Roman"/>
                <w:b/>
                <w:sz w:val="28"/>
              </w:rPr>
              <w:tab/>
              <w:t>342</w:t>
            </w:r>
          </w:p>
        </w:tc>
      </w:tr>
    </w:tbl>
    <w:p w:rsidR="00B9062A" w:rsidRPr="00C05C2F" w:rsidRDefault="00B9062A">
      <w:pPr>
        <w:pStyle w:val="Corpsdetexte"/>
        <w:spacing w:before="0"/>
        <w:ind w:left="0"/>
        <w:jc w:val="left"/>
        <w:rPr>
          <w:rFonts w:ascii="Times New Roman" w:hAnsi="Times New Roman" w:cs="Times New Roman"/>
        </w:rPr>
      </w:pPr>
    </w:p>
    <w:p w:rsidR="00B9062A" w:rsidRPr="00C05C2F" w:rsidRDefault="00C4005B" w:rsidP="00C05C2F">
      <w:pPr>
        <w:pStyle w:val="Titre1"/>
        <w:spacing w:line="259" w:lineRule="auto"/>
        <w:ind w:left="-284" w:right="-451"/>
        <w:rPr>
          <w:rFonts w:ascii="Times New Roman" w:hAnsi="Times New Roman" w:cs="Times New Roman"/>
        </w:rPr>
      </w:pPr>
      <w:r w:rsidRPr="00C05C2F">
        <w:rPr>
          <w:rFonts w:ascii="Times New Roman" w:hAnsi="Times New Roman" w:cs="Times New Roman"/>
        </w:rPr>
        <w:t>Avec 710 votants « pour » et 342 votants « contre » la CGT a entériné le choix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des</w:t>
      </w:r>
      <w:r w:rsidRPr="00C05C2F">
        <w:rPr>
          <w:rFonts w:ascii="Times New Roman" w:hAnsi="Times New Roman" w:cs="Times New Roman"/>
          <w:spacing w:val="-2"/>
        </w:rPr>
        <w:t xml:space="preserve"> </w:t>
      </w:r>
      <w:r w:rsidRPr="00C05C2F">
        <w:rPr>
          <w:rFonts w:ascii="Times New Roman" w:hAnsi="Times New Roman" w:cs="Times New Roman"/>
        </w:rPr>
        <w:t>grévistes</w:t>
      </w:r>
      <w:r w:rsidRPr="00C05C2F">
        <w:rPr>
          <w:rFonts w:ascii="Times New Roman" w:hAnsi="Times New Roman" w:cs="Times New Roman"/>
          <w:spacing w:val="-1"/>
        </w:rPr>
        <w:t xml:space="preserve"> </w:t>
      </w:r>
      <w:r w:rsidRPr="00C05C2F">
        <w:rPr>
          <w:rFonts w:ascii="Times New Roman" w:hAnsi="Times New Roman" w:cs="Times New Roman"/>
        </w:rPr>
        <w:t>et a</w:t>
      </w:r>
      <w:r w:rsidRPr="00C05C2F">
        <w:rPr>
          <w:rFonts w:ascii="Times New Roman" w:hAnsi="Times New Roman" w:cs="Times New Roman"/>
          <w:spacing w:val="-1"/>
        </w:rPr>
        <w:t xml:space="preserve"> </w:t>
      </w:r>
      <w:r w:rsidRPr="00C05C2F">
        <w:rPr>
          <w:rFonts w:ascii="Times New Roman" w:hAnsi="Times New Roman" w:cs="Times New Roman"/>
        </w:rPr>
        <w:t>signé</w:t>
      </w:r>
      <w:r w:rsidRPr="00C05C2F">
        <w:rPr>
          <w:rFonts w:ascii="Times New Roman" w:hAnsi="Times New Roman" w:cs="Times New Roman"/>
          <w:spacing w:val="-1"/>
        </w:rPr>
        <w:t xml:space="preserve"> </w:t>
      </w:r>
      <w:r w:rsidRPr="00C05C2F">
        <w:rPr>
          <w:rFonts w:ascii="Times New Roman" w:hAnsi="Times New Roman" w:cs="Times New Roman"/>
        </w:rPr>
        <w:t>l’accord</w:t>
      </w:r>
      <w:r w:rsidRPr="00C05C2F">
        <w:rPr>
          <w:rFonts w:ascii="Times New Roman" w:hAnsi="Times New Roman" w:cs="Times New Roman"/>
          <w:spacing w:val="-1"/>
        </w:rPr>
        <w:t xml:space="preserve"> </w:t>
      </w:r>
      <w:r w:rsidRPr="00C05C2F">
        <w:rPr>
          <w:rFonts w:ascii="Times New Roman" w:hAnsi="Times New Roman" w:cs="Times New Roman"/>
        </w:rPr>
        <w:t>de</w:t>
      </w:r>
      <w:r w:rsidRPr="00C05C2F">
        <w:rPr>
          <w:rFonts w:ascii="Times New Roman" w:hAnsi="Times New Roman" w:cs="Times New Roman"/>
          <w:spacing w:val="-1"/>
        </w:rPr>
        <w:t xml:space="preserve"> </w:t>
      </w:r>
      <w:r w:rsidRPr="00C05C2F">
        <w:rPr>
          <w:rFonts w:ascii="Times New Roman" w:hAnsi="Times New Roman" w:cs="Times New Roman"/>
        </w:rPr>
        <w:t>fin</w:t>
      </w:r>
      <w:r w:rsidRPr="00C05C2F">
        <w:rPr>
          <w:rFonts w:ascii="Times New Roman" w:hAnsi="Times New Roman" w:cs="Times New Roman"/>
          <w:spacing w:val="-1"/>
        </w:rPr>
        <w:t xml:space="preserve"> </w:t>
      </w:r>
      <w:r w:rsidRPr="00C05C2F">
        <w:rPr>
          <w:rFonts w:ascii="Times New Roman" w:hAnsi="Times New Roman" w:cs="Times New Roman"/>
        </w:rPr>
        <w:t>de</w:t>
      </w:r>
      <w:r w:rsidRPr="00C05C2F">
        <w:rPr>
          <w:rFonts w:ascii="Times New Roman" w:hAnsi="Times New Roman" w:cs="Times New Roman"/>
          <w:spacing w:val="-4"/>
        </w:rPr>
        <w:t xml:space="preserve"> </w:t>
      </w:r>
      <w:r w:rsidRPr="00C05C2F">
        <w:rPr>
          <w:rFonts w:ascii="Times New Roman" w:hAnsi="Times New Roman" w:cs="Times New Roman"/>
        </w:rPr>
        <w:t>conflit.</w:t>
      </w:r>
    </w:p>
    <w:p w:rsidR="00B9062A" w:rsidRPr="003E7EAC" w:rsidRDefault="00C4005B" w:rsidP="00C05C2F">
      <w:pPr>
        <w:spacing w:before="160"/>
        <w:ind w:left="-284" w:right="-451"/>
        <w:jc w:val="both"/>
        <w:rPr>
          <w:rFonts w:ascii="Times New Roman" w:hAnsi="Times New Roman" w:cs="Times New Roman"/>
          <w:b/>
          <w:sz w:val="32"/>
        </w:rPr>
      </w:pPr>
      <w:r w:rsidRPr="003E7EAC">
        <w:rPr>
          <w:rFonts w:ascii="Times New Roman" w:hAnsi="Times New Roman" w:cs="Times New Roman"/>
          <w:b/>
          <w:sz w:val="32"/>
          <w:u w:val="single"/>
        </w:rPr>
        <w:t>Analyse</w:t>
      </w:r>
      <w:r w:rsidRPr="003E7EAC">
        <w:rPr>
          <w:rFonts w:ascii="Times New Roman" w:hAnsi="Times New Roman" w:cs="Times New Roman"/>
          <w:b/>
          <w:spacing w:val="-3"/>
          <w:sz w:val="32"/>
          <w:u w:val="single"/>
        </w:rPr>
        <w:t xml:space="preserve"> </w:t>
      </w:r>
      <w:r w:rsidRPr="003E7EAC">
        <w:rPr>
          <w:rFonts w:ascii="Times New Roman" w:hAnsi="Times New Roman" w:cs="Times New Roman"/>
          <w:b/>
          <w:sz w:val="32"/>
          <w:u w:val="single"/>
        </w:rPr>
        <w:t>et</w:t>
      </w:r>
      <w:r w:rsidRPr="003E7EAC">
        <w:rPr>
          <w:rFonts w:ascii="Times New Roman" w:hAnsi="Times New Roman" w:cs="Times New Roman"/>
          <w:b/>
          <w:spacing w:val="-3"/>
          <w:sz w:val="32"/>
          <w:u w:val="single"/>
        </w:rPr>
        <w:t xml:space="preserve"> </w:t>
      </w:r>
      <w:r w:rsidRPr="003E7EAC">
        <w:rPr>
          <w:rFonts w:ascii="Times New Roman" w:hAnsi="Times New Roman" w:cs="Times New Roman"/>
          <w:b/>
          <w:sz w:val="32"/>
          <w:u w:val="single"/>
        </w:rPr>
        <w:t>commentaires</w:t>
      </w:r>
      <w:r w:rsidRPr="003E7EAC">
        <w:rPr>
          <w:rFonts w:ascii="Times New Roman" w:hAnsi="Times New Roman" w:cs="Times New Roman"/>
          <w:b/>
          <w:spacing w:val="-2"/>
          <w:sz w:val="32"/>
          <w:u w:val="single"/>
        </w:rPr>
        <w:t xml:space="preserve"> </w:t>
      </w:r>
      <w:r w:rsidRPr="003E7EAC">
        <w:rPr>
          <w:rFonts w:ascii="Times New Roman" w:hAnsi="Times New Roman" w:cs="Times New Roman"/>
          <w:b/>
          <w:sz w:val="32"/>
          <w:u w:val="single"/>
        </w:rPr>
        <w:t>CGT</w:t>
      </w:r>
      <w:r w:rsidRPr="003E7EAC">
        <w:rPr>
          <w:rFonts w:ascii="Times New Roman" w:hAnsi="Times New Roman" w:cs="Times New Roman"/>
          <w:b/>
          <w:spacing w:val="-2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:</w:t>
      </w:r>
    </w:p>
    <w:p w:rsidR="00B9062A" w:rsidRPr="00C05C2F" w:rsidRDefault="00C4005B" w:rsidP="00C05C2F">
      <w:pPr>
        <w:spacing w:before="186" w:line="259" w:lineRule="auto"/>
        <w:ind w:left="-284" w:right="-451"/>
        <w:jc w:val="both"/>
        <w:rPr>
          <w:rFonts w:ascii="Times New Roman" w:hAnsi="Times New Roman" w:cs="Times New Roman"/>
          <w:b/>
          <w:sz w:val="28"/>
        </w:rPr>
      </w:pPr>
      <w:r w:rsidRPr="00C05C2F">
        <w:rPr>
          <w:rFonts w:ascii="Times New Roman" w:hAnsi="Times New Roman" w:cs="Times New Roman"/>
          <w:b/>
          <w:spacing w:val="-1"/>
          <w:sz w:val="28"/>
        </w:rPr>
        <w:t>Par</w:t>
      </w:r>
      <w:r w:rsidRPr="00C05C2F">
        <w:rPr>
          <w:rFonts w:ascii="Times New Roman" w:hAnsi="Times New Roman" w:cs="Times New Roman"/>
          <w:b/>
          <w:spacing w:val="-12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pacing w:val="-1"/>
          <w:sz w:val="28"/>
        </w:rPr>
        <w:t>son</w:t>
      </w:r>
      <w:r w:rsidRPr="00C05C2F">
        <w:rPr>
          <w:rFonts w:ascii="Times New Roman" w:hAnsi="Times New Roman" w:cs="Times New Roman"/>
          <w:b/>
          <w:spacing w:val="-13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pacing w:val="-1"/>
          <w:sz w:val="28"/>
        </w:rPr>
        <w:t>ampleur,</w:t>
      </w:r>
      <w:r w:rsidRPr="00C05C2F">
        <w:rPr>
          <w:rFonts w:ascii="Times New Roman" w:hAnsi="Times New Roman" w:cs="Times New Roman"/>
          <w:b/>
          <w:spacing w:val="-14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pacing w:val="-1"/>
          <w:sz w:val="28"/>
        </w:rPr>
        <w:t>sa</w:t>
      </w:r>
      <w:r w:rsidRPr="00C05C2F">
        <w:rPr>
          <w:rFonts w:ascii="Times New Roman" w:hAnsi="Times New Roman" w:cs="Times New Roman"/>
          <w:b/>
          <w:spacing w:val="-15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pacing w:val="-1"/>
          <w:sz w:val="28"/>
        </w:rPr>
        <w:t>durée</w:t>
      </w:r>
      <w:r w:rsidRPr="00C05C2F">
        <w:rPr>
          <w:rFonts w:ascii="Times New Roman" w:hAnsi="Times New Roman" w:cs="Times New Roman"/>
          <w:b/>
          <w:spacing w:val="-13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et</w:t>
      </w:r>
      <w:r w:rsidRPr="00C05C2F">
        <w:rPr>
          <w:rFonts w:ascii="Times New Roman" w:hAnsi="Times New Roman" w:cs="Times New Roman"/>
          <w:b/>
          <w:spacing w:val="-11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son</w:t>
      </w:r>
      <w:r w:rsidRPr="00C05C2F">
        <w:rPr>
          <w:rFonts w:ascii="Times New Roman" w:hAnsi="Times New Roman" w:cs="Times New Roman"/>
          <w:b/>
          <w:spacing w:val="-13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intensité</w:t>
      </w:r>
      <w:r w:rsidRPr="00C05C2F">
        <w:rPr>
          <w:rFonts w:ascii="Times New Roman" w:hAnsi="Times New Roman" w:cs="Times New Roman"/>
          <w:b/>
          <w:spacing w:val="-16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ce</w:t>
      </w:r>
      <w:r w:rsidRPr="00C05C2F">
        <w:rPr>
          <w:rFonts w:ascii="Times New Roman" w:hAnsi="Times New Roman" w:cs="Times New Roman"/>
          <w:b/>
          <w:spacing w:val="-13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conflit</w:t>
      </w:r>
      <w:r w:rsidRPr="00C05C2F">
        <w:rPr>
          <w:rFonts w:ascii="Times New Roman" w:hAnsi="Times New Roman" w:cs="Times New Roman"/>
          <w:b/>
          <w:spacing w:val="-12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est</w:t>
      </w:r>
      <w:r w:rsidRPr="00C05C2F">
        <w:rPr>
          <w:rFonts w:ascii="Times New Roman" w:hAnsi="Times New Roman" w:cs="Times New Roman"/>
          <w:b/>
          <w:spacing w:val="-14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assurément</w:t>
      </w:r>
      <w:r w:rsidRPr="00C05C2F">
        <w:rPr>
          <w:rFonts w:ascii="Times New Roman" w:hAnsi="Times New Roman" w:cs="Times New Roman"/>
          <w:b/>
          <w:spacing w:val="-13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le</w:t>
      </w:r>
      <w:r w:rsidRPr="00C05C2F">
        <w:rPr>
          <w:rFonts w:ascii="Times New Roman" w:hAnsi="Times New Roman" w:cs="Times New Roman"/>
          <w:b/>
          <w:spacing w:val="-13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plus</w:t>
      </w:r>
      <w:r w:rsidRPr="00C05C2F">
        <w:rPr>
          <w:rFonts w:ascii="Times New Roman" w:hAnsi="Times New Roman" w:cs="Times New Roman"/>
          <w:b/>
          <w:spacing w:val="-13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gros</w:t>
      </w:r>
      <w:r w:rsidRPr="00C05C2F">
        <w:rPr>
          <w:rFonts w:ascii="Times New Roman" w:hAnsi="Times New Roman" w:cs="Times New Roman"/>
          <w:b/>
          <w:spacing w:val="-61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mouvement de grève que n’ait jamais traversé la société Dassault Aviation,</w:t>
      </w:r>
      <w:r w:rsidRPr="00C05C2F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notre DG doit en tirer les bonnes conclusions. Même si nos revendications</w:t>
      </w:r>
      <w:r w:rsidRPr="00C05C2F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n’ont pas été complétement atteintes, pour tous les salarié(e)s en grève les</w:t>
      </w:r>
      <w:r w:rsidRPr="00C05C2F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mois passés ensemble à se battre resteront à tout jamais dans nos mémoires.</w:t>
      </w:r>
      <w:r w:rsidRPr="00C05C2F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N’oublions jamais qu’ensemble</w:t>
      </w:r>
      <w:r w:rsidRPr="00C05C2F">
        <w:rPr>
          <w:rFonts w:ascii="Times New Roman" w:hAnsi="Times New Roman" w:cs="Times New Roman"/>
          <w:b/>
          <w:sz w:val="28"/>
        </w:rPr>
        <w:t xml:space="preserve"> nous pouvons déplacer des montagnes, nos</w:t>
      </w:r>
      <w:r w:rsidRPr="00C05C2F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valeurs</w:t>
      </w:r>
      <w:r w:rsidRPr="00C05C2F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collectives sont</w:t>
      </w:r>
      <w:r w:rsidRPr="00C05C2F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bien</w:t>
      </w:r>
      <w:r w:rsidRPr="00C05C2F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plus</w:t>
      </w:r>
      <w:r w:rsidRPr="00C05C2F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puissantes</w:t>
      </w:r>
      <w:r w:rsidRPr="00C05C2F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que</w:t>
      </w:r>
      <w:r w:rsidRPr="00C05C2F">
        <w:rPr>
          <w:rFonts w:ascii="Times New Roman" w:hAnsi="Times New Roman" w:cs="Times New Roman"/>
          <w:b/>
          <w:spacing w:val="-4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tout</w:t>
      </w:r>
      <w:r w:rsidRPr="00C05C2F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C05C2F">
        <w:rPr>
          <w:rFonts w:ascii="Times New Roman" w:hAnsi="Times New Roman" w:cs="Times New Roman"/>
          <w:b/>
          <w:sz w:val="28"/>
        </w:rPr>
        <w:t>leur argent.</w:t>
      </w:r>
    </w:p>
    <w:p w:rsidR="00B9062A" w:rsidRPr="00C05C2F" w:rsidRDefault="00C4005B" w:rsidP="00C05C2F">
      <w:pPr>
        <w:pStyle w:val="Titre1"/>
        <w:spacing w:before="159" w:line="259" w:lineRule="auto"/>
        <w:ind w:left="-284" w:right="-451"/>
        <w:rPr>
          <w:rFonts w:ascii="Times New Roman" w:hAnsi="Times New Roman" w:cs="Times New Roman"/>
        </w:rPr>
      </w:pPr>
      <w:r w:rsidRPr="00C05C2F">
        <w:rPr>
          <w:rFonts w:ascii="Times New Roman" w:hAnsi="Times New Roman" w:cs="Times New Roman"/>
        </w:rPr>
        <w:t>Et si dans ce conflit il y a une victoire, c’est celle de la dignité reconquise, celle</w:t>
      </w:r>
      <w:r w:rsidRPr="00C05C2F">
        <w:rPr>
          <w:rFonts w:ascii="Times New Roman" w:hAnsi="Times New Roman" w:cs="Times New Roman"/>
          <w:spacing w:val="-61"/>
        </w:rPr>
        <w:t xml:space="preserve"> </w:t>
      </w:r>
      <w:r w:rsidRPr="00C05C2F">
        <w:rPr>
          <w:rFonts w:ascii="Times New Roman" w:hAnsi="Times New Roman" w:cs="Times New Roman"/>
        </w:rPr>
        <w:t>de solidarité retrouvée, celle du courage dont il a fallu f</w:t>
      </w:r>
      <w:r w:rsidRPr="00C05C2F">
        <w:rPr>
          <w:rFonts w:ascii="Times New Roman" w:hAnsi="Times New Roman" w:cs="Times New Roman"/>
        </w:rPr>
        <w:t>aire preuve. Cette</w:t>
      </w:r>
      <w:r w:rsidRPr="00C05C2F">
        <w:rPr>
          <w:rFonts w:ascii="Times New Roman" w:hAnsi="Times New Roman" w:cs="Times New Roman"/>
          <w:spacing w:val="1"/>
        </w:rPr>
        <w:t xml:space="preserve"> </w:t>
      </w:r>
      <w:r w:rsidRPr="00C05C2F">
        <w:rPr>
          <w:rFonts w:ascii="Times New Roman" w:hAnsi="Times New Roman" w:cs="Times New Roman"/>
        </w:rPr>
        <w:t>victoire,</w:t>
      </w:r>
      <w:r w:rsidRPr="00C05C2F">
        <w:rPr>
          <w:rFonts w:ascii="Times New Roman" w:hAnsi="Times New Roman" w:cs="Times New Roman"/>
          <w:spacing w:val="-3"/>
        </w:rPr>
        <w:t xml:space="preserve"> </w:t>
      </w:r>
      <w:r w:rsidRPr="00C05C2F">
        <w:rPr>
          <w:rFonts w:ascii="Times New Roman" w:hAnsi="Times New Roman" w:cs="Times New Roman"/>
        </w:rPr>
        <w:t>c’est la</w:t>
      </w:r>
      <w:r w:rsidRPr="00C05C2F">
        <w:rPr>
          <w:rFonts w:ascii="Times New Roman" w:hAnsi="Times New Roman" w:cs="Times New Roman"/>
          <w:spacing w:val="-1"/>
        </w:rPr>
        <w:t xml:space="preserve"> </w:t>
      </w:r>
      <w:r w:rsidRPr="00C05C2F">
        <w:rPr>
          <w:rFonts w:ascii="Times New Roman" w:hAnsi="Times New Roman" w:cs="Times New Roman"/>
        </w:rPr>
        <w:t>victoire</w:t>
      </w:r>
      <w:r w:rsidRPr="00C05C2F">
        <w:rPr>
          <w:rFonts w:ascii="Times New Roman" w:hAnsi="Times New Roman" w:cs="Times New Roman"/>
          <w:spacing w:val="-2"/>
        </w:rPr>
        <w:t xml:space="preserve"> </w:t>
      </w:r>
      <w:proofErr w:type="gramStart"/>
      <w:r w:rsidRPr="00C05C2F">
        <w:rPr>
          <w:rFonts w:ascii="Times New Roman" w:hAnsi="Times New Roman" w:cs="Times New Roman"/>
        </w:rPr>
        <w:t>du</w:t>
      </w:r>
      <w:r w:rsidRPr="00C05C2F">
        <w:rPr>
          <w:rFonts w:ascii="Times New Roman" w:hAnsi="Times New Roman" w:cs="Times New Roman"/>
          <w:spacing w:val="-1"/>
        </w:rPr>
        <w:t xml:space="preserve"> </w:t>
      </w:r>
      <w:r w:rsidRPr="00C05C2F">
        <w:rPr>
          <w:rFonts w:ascii="Times New Roman" w:hAnsi="Times New Roman" w:cs="Times New Roman"/>
        </w:rPr>
        <w:t>tous</w:t>
      </w:r>
      <w:r w:rsidRPr="00C05C2F">
        <w:rPr>
          <w:rFonts w:ascii="Times New Roman" w:hAnsi="Times New Roman" w:cs="Times New Roman"/>
          <w:spacing w:val="-1"/>
        </w:rPr>
        <w:t xml:space="preserve"> </w:t>
      </w:r>
      <w:r w:rsidRPr="00C05C2F">
        <w:rPr>
          <w:rFonts w:ascii="Times New Roman" w:hAnsi="Times New Roman" w:cs="Times New Roman"/>
        </w:rPr>
        <w:t>ensemble</w:t>
      </w:r>
      <w:proofErr w:type="gramEnd"/>
      <w:r w:rsidRPr="00C05C2F">
        <w:rPr>
          <w:rFonts w:ascii="Times New Roman" w:hAnsi="Times New Roman" w:cs="Times New Roman"/>
        </w:rPr>
        <w:t>.</w:t>
      </w:r>
    </w:p>
    <w:p w:rsidR="00B9062A" w:rsidRPr="00D5714B" w:rsidRDefault="00B9062A" w:rsidP="00C05C2F">
      <w:pPr>
        <w:pStyle w:val="Corpsdetexte"/>
        <w:spacing w:before="5"/>
        <w:ind w:left="-284" w:right="-451"/>
        <w:jc w:val="left"/>
        <w:rPr>
          <w:rFonts w:ascii="Times New Roman" w:hAnsi="Times New Roman" w:cs="Times New Roman"/>
          <w:b/>
          <w:sz w:val="18"/>
        </w:rPr>
      </w:pPr>
    </w:p>
    <w:p w:rsidR="00B9062A" w:rsidRDefault="00C4005B" w:rsidP="00C05C2F">
      <w:pPr>
        <w:spacing w:line="259" w:lineRule="auto"/>
        <w:ind w:left="-284" w:right="-451"/>
        <w:jc w:val="both"/>
        <w:rPr>
          <w:rFonts w:ascii="Times New Roman" w:hAnsi="Times New Roman" w:cs="Times New Roman"/>
          <w:b/>
          <w:sz w:val="32"/>
        </w:rPr>
      </w:pPr>
      <w:r w:rsidRPr="003E7EAC">
        <w:rPr>
          <w:rFonts w:ascii="Times New Roman" w:hAnsi="Times New Roman" w:cs="Times New Roman"/>
          <w:b/>
          <w:sz w:val="32"/>
        </w:rPr>
        <w:t>La</w:t>
      </w:r>
      <w:r w:rsidRPr="003E7EAC">
        <w:rPr>
          <w:rFonts w:ascii="Times New Roman" w:hAnsi="Times New Roman" w:cs="Times New Roman"/>
          <w:b/>
          <w:spacing w:val="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CGT</w:t>
      </w:r>
      <w:r w:rsidRPr="003E7EAC">
        <w:rPr>
          <w:rFonts w:ascii="Times New Roman" w:hAnsi="Times New Roman" w:cs="Times New Roman"/>
          <w:b/>
          <w:spacing w:val="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vous</w:t>
      </w:r>
      <w:r w:rsidRPr="003E7EAC">
        <w:rPr>
          <w:rFonts w:ascii="Times New Roman" w:hAnsi="Times New Roman" w:cs="Times New Roman"/>
          <w:b/>
          <w:spacing w:val="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remercie</w:t>
      </w:r>
      <w:r w:rsidRPr="003E7EAC">
        <w:rPr>
          <w:rFonts w:ascii="Times New Roman" w:hAnsi="Times New Roman" w:cs="Times New Roman"/>
          <w:b/>
          <w:spacing w:val="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pour</w:t>
      </w:r>
      <w:r w:rsidRPr="003E7EAC">
        <w:rPr>
          <w:rFonts w:ascii="Times New Roman" w:hAnsi="Times New Roman" w:cs="Times New Roman"/>
          <w:b/>
          <w:spacing w:val="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la</w:t>
      </w:r>
      <w:r w:rsidRPr="003E7EAC">
        <w:rPr>
          <w:rFonts w:ascii="Times New Roman" w:hAnsi="Times New Roman" w:cs="Times New Roman"/>
          <w:b/>
          <w:spacing w:val="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confiance</w:t>
      </w:r>
      <w:r w:rsidRPr="003E7EAC">
        <w:rPr>
          <w:rFonts w:ascii="Times New Roman" w:hAnsi="Times New Roman" w:cs="Times New Roman"/>
          <w:b/>
          <w:spacing w:val="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que</w:t>
      </w:r>
      <w:r w:rsidRPr="003E7EAC">
        <w:rPr>
          <w:rFonts w:ascii="Times New Roman" w:hAnsi="Times New Roman" w:cs="Times New Roman"/>
          <w:b/>
          <w:spacing w:val="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vous</w:t>
      </w:r>
      <w:r w:rsidRPr="003E7EAC">
        <w:rPr>
          <w:rFonts w:ascii="Times New Roman" w:hAnsi="Times New Roman" w:cs="Times New Roman"/>
          <w:b/>
          <w:spacing w:val="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portez à</w:t>
      </w:r>
      <w:r w:rsidRPr="003E7EAC">
        <w:rPr>
          <w:rFonts w:ascii="Times New Roman" w:hAnsi="Times New Roman" w:cs="Times New Roman"/>
          <w:b/>
          <w:spacing w:val="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ses élu(e)s et</w:t>
      </w:r>
      <w:r w:rsidRPr="003E7EAC">
        <w:rPr>
          <w:rFonts w:ascii="Times New Roman" w:hAnsi="Times New Roman" w:cs="Times New Roman"/>
          <w:b/>
          <w:spacing w:val="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continuera d’œuvrer pour faire reconnaitre le travail de tous, un meilleur</w:t>
      </w:r>
      <w:r w:rsidRPr="003E7EAC">
        <w:rPr>
          <w:rFonts w:ascii="Times New Roman" w:hAnsi="Times New Roman" w:cs="Times New Roman"/>
          <w:b/>
          <w:spacing w:val="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partage</w:t>
      </w:r>
      <w:r w:rsidRPr="003E7EAC">
        <w:rPr>
          <w:rFonts w:ascii="Times New Roman" w:hAnsi="Times New Roman" w:cs="Times New Roman"/>
          <w:b/>
          <w:spacing w:val="-2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des</w:t>
      </w:r>
      <w:r w:rsidRPr="003E7EAC">
        <w:rPr>
          <w:rFonts w:ascii="Times New Roman" w:hAnsi="Times New Roman" w:cs="Times New Roman"/>
          <w:b/>
          <w:spacing w:val="-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richesses</w:t>
      </w:r>
      <w:r w:rsidRPr="003E7EAC">
        <w:rPr>
          <w:rFonts w:ascii="Times New Roman" w:hAnsi="Times New Roman" w:cs="Times New Roman"/>
          <w:b/>
          <w:spacing w:val="-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et</w:t>
      </w:r>
      <w:r w:rsidRPr="003E7EAC">
        <w:rPr>
          <w:rFonts w:ascii="Times New Roman" w:hAnsi="Times New Roman" w:cs="Times New Roman"/>
          <w:b/>
          <w:spacing w:val="-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de</w:t>
      </w:r>
      <w:r w:rsidRPr="003E7EAC">
        <w:rPr>
          <w:rFonts w:ascii="Times New Roman" w:hAnsi="Times New Roman" w:cs="Times New Roman"/>
          <w:b/>
          <w:spacing w:val="-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nouvelles</w:t>
      </w:r>
      <w:r w:rsidRPr="003E7EAC">
        <w:rPr>
          <w:rFonts w:ascii="Times New Roman" w:hAnsi="Times New Roman" w:cs="Times New Roman"/>
          <w:b/>
          <w:spacing w:val="-1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avancées</w:t>
      </w:r>
      <w:r w:rsidRPr="003E7EAC">
        <w:rPr>
          <w:rFonts w:ascii="Times New Roman" w:hAnsi="Times New Roman" w:cs="Times New Roman"/>
          <w:b/>
          <w:spacing w:val="-2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sociales</w:t>
      </w:r>
      <w:r w:rsidRPr="003E7EAC">
        <w:rPr>
          <w:rFonts w:ascii="Times New Roman" w:hAnsi="Times New Roman" w:cs="Times New Roman"/>
          <w:b/>
          <w:spacing w:val="-2"/>
          <w:sz w:val="32"/>
        </w:rPr>
        <w:t xml:space="preserve"> </w:t>
      </w:r>
      <w:r w:rsidRPr="003E7EAC">
        <w:rPr>
          <w:rFonts w:ascii="Times New Roman" w:hAnsi="Times New Roman" w:cs="Times New Roman"/>
          <w:b/>
          <w:sz w:val="32"/>
        </w:rPr>
        <w:t>!</w:t>
      </w:r>
    </w:p>
    <w:p w:rsidR="003E7EAC" w:rsidRDefault="003E7EAC" w:rsidP="00C05C2F">
      <w:pPr>
        <w:spacing w:line="259" w:lineRule="auto"/>
        <w:ind w:left="-284" w:right="-451"/>
        <w:jc w:val="both"/>
        <w:rPr>
          <w:rFonts w:ascii="Times New Roman" w:hAnsi="Times New Roman" w:cs="Times New Roman"/>
          <w:b/>
          <w:sz w:val="32"/>
        </w:rPr>
      </w:pPr>
    </w:p>
    <w:p w:rsidR="003E7EAC" w:rsidRPr="003E7EAC" w:rsidRDefault="003E7EAC" w:rsidP="003E7EAC">
      <w:pPr>
        <w:spacing w:line="259" w:lineRule="auto"/>
        <w:ind w:left="-284" w:right="-451"/>
        <w:jc w:val="right"/>
        <w:rPr>
          <w:rFonts w:ascii="Times New Roman" w:hAnsi="Times New Roman" w:cs="Times New Roman"/>
          <w:sz w:val="24"/>
        </w:rPr>
      </w:pPr>
      <w:r w:rsidRPr="003E7EAC">
        <w:rPr>
          <w:rFonts w:ascii="Times New Roman" w:hAnsi="Times New Roman" w:cs="Times New Roman"/>
          <w:sz w:val="24"/>
        </w:rPr>
        <w:t>Martignas, mercredi 13 avril 2022.</w:t>
      </w:r>
    </w:p>
    <w:sectPr w:rsidR="003E7EAC" w:rsidRPr="003E7EAC">
      <w:pgSz w:w="11910" w:h="16840"/>
      <w:pgMar w:top="48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C10F5"/>
    <w:multiLevelType w:val="hybridMultilevel"/>
    <w:tmpl w:val="8B467F54"/>
    <w:lvl w:ilvl="0" w:tplc="3FB21E2E">
      <w:numFmt w:val="bullet"/>
      <w:lvlText w:val=""/>
      <w:lvlJc w:val="left"/>
      <w:pPr>
        <w:ind w:left="856" w:hanging="361"/>
      </w:pPr>
      <w:rPr>
        <w:rFonts w:ascii="Symbol" w:eastAsia="Symbol" w:hAnsi="Symbol" w:cs="Symbol" w:hint="default"/>
        <w:w w:val="100"/>
        <w:sz w:val="28"/>
        <w:szCs w:val="28"/>
        <w:lang w:val="fr-FR" w:eastAsia="en-US" w:bidi="ar-SA"/>
      </w:rPr>
    </w:lvl>
    <w:lvl w:ilvl="1" w:tplc="0E008D78">
      <w:numFmt w:val="bullet"/>
      <w:lvlText w:val="•"/>
      <w:lvlJc w:val="left"/>
      <w:pPr>
        <w:ind w:left="1706" w:hanging="361"/>
      </w:pPr>
      <w:rPr>
        <w:rFonts w:hint="default"/>
        <w:lang w:val="fr-FR" w:eastAsia="en-US" w:bidi="ar-SA"/>
      </w:rPr>
    </w:lvl>
    <w:lvl w:ilvl="2" w:tplc="D708DC10">
      <w:numFmt w:val="bullet"/>
      <w:lvlText w:val="•"/>
      <w:lvlJc w:val="left"/>
      <w:pPr>
        <w:ind w:left="2553" w:hanging="361"/>
      </w:pPr>
      <w:rPr>
        <w:rFonts w:hint="default"/>
        <w:lang w:val="fr-FR" w:eastAsia="en-US" w:bidi="ar-SA"/>
      </w:rPr>
    </w:lvl>
    <w:lvl w:ilvl="3" w:tplc="0E8A483C">
      <w:numFmt w:val="bullet"/>
      <w:lvlText w:val="•"/>
      <w:lvlJc w:val="left"/>
      <w:pPr>
        <w:ind w:left="3399" w:hanging="361"/>
      </w:pPr>
      <w:rPr>
        <w:rFonts w:hint="default"/>
        <w:lang w:val="fr-FR" w:eastAsia="en-US" w:bidi="ar-SA"/>
      </w:rPr>
    </w:lvl>
    <w:lvl w:ilvl="4" w:tplc="82CE9402">
      <w:numFmt w:val="bullet"/>
      <w:lvlText w:val="•"/>
      <w:lvlJc w:val="left"/>
      <w:pPr>
        <w:ind w:left="4246" w:hanging="361"/>
      </w:pPr>
      <w:rPr>
        <w:rFonts w:hint="default"/>
        <w:lang w:val="fr-FR" w:eastAsia="en-US" w:bidi="ar-SA"/>
      </w:rPr>
    </w:lvl>
    <w:lvl w:ilvl="5" w:tplc="7EA04950">
      <w:numFmt w:val="bullet"/>
      <w:lvlText w:val="•"/>
      <w:lvlJc w:val="left"/>
      <w:pPr>
        <w:ind w:left="5093" w:hanging="361"/>
      </w:pPr>
      <w:rPr>
        <w:rFonts w:hint="default"/>
        <w:lang w:val="fr-FR" w:eastAsia="en-US" w:bidi="ar-SA"/>
      </w:rPr>
    </w:lvl>
    <w:lvl w:ilvl="6" w:tplc="E32246CC">
      <w:numFmt w:val="bullet"/>
      <w:lvlText w:val="•"/>
      <w:lvlJc w:val="left"/>
      <w:pPr>
        <w:ind w:left="5939" w:hanging="361"/>
      </w:pPr>
      <w:rPr>
        <w:rFonts w:hint="default"/>
        <w:lang w:val="fr-FR" w:eastAsia="en-US" w:bidi="ar-SA"/>
      </w:rPr>
    </w:lvl>
    <w:lvl w:ilvl="7" w:tplc="515CC694">
      <w:numFmt w:val="bullet"/>
      <w:lvlText w:val="•"/>
      <w:lvlJc w:val="left"/>
      <w:pPr>
        <w:ind w:left="6786" w:hanging="361"/>
      </w:pPr>
      <w:rPr>
        <w:rFonts w:hint="default"/>
        <w:lang w:val="fr-FR" w:eastAsia="en-US" w:bidi="ar-SA"/>
      </w:rPr>
    </w:lvl>
    <w:lvl w:ilvl="8" w:tplc="9ED4BDD4">
      <w:numFmt w:val="bullet"/>
      <w:lvlText w:val="•"/>
      <w:lvlJc w:val="left"/>
      <w:pPr>
        <w:ind w:left="7633" w:hanging="361"/>
      </w:pPr>
      <w:rPr>
        <w:rFonts w:hint="default"/>
        <w:lang w:val="fr-FR" w:eastAsia="en-US" w:bidi="ar-SA"/>
      </w:rPr>
    </w:lvl>
  </w:abstractNum>
  <w:abstractNum w:abstractNumId="1" w15:restartNumberingAfterBreak="0">
    <w:nsid w:val="40891A11"/>
    <w:multiLevelType w:val="hybridMultilevel"/>
    <w:tmpl w:val="72C8D0C4"/>
    <w:lvl w:ilvl="0" w:tplc="040C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2A"/>
    <w:rsid w:val="003B6B4C"/>
    <w:rsid w:val="003E7EAC"/>
    <w:rsid w:val="008D6D03"/>
    <w:rsid w:val="00B9062A"/>
    <w:rsid w:val="00C05C2F"/>
    <w:rsid w:val="00C4005B"/>
    <w:rsid w:val="00C64E73"/>
    <w:rsid w:val="00D5714B"/>
    <w:rsid w:val="00E20353"/>
    <w:rsid w:val="00FB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D7C1D1-D6E5-46AC-98F0-9E336853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1"/>
    <w:qFormat/>
    <w:pPr>
      <w:spacing w:before="186"/>
      <w:ind w:left="135"/>
      <w:jc w:val="both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60"/>
      <w:ind w:left="136"/>
      <w:jc w:val="both"/>
    </w:pPr>
    <w:rPr>
      <w:sz w:val="28"/>
      <w:szCs w:val="28"/>
    </w:rPr>
  </w:style>
  <w:style w:type="paragraph" w:styleId="Titre">
    <w:name w:val="Title"/>
    <w:basedOn w:val="Normal"/>
    <w:uiPriority w:val="1"/>
    <w:qFormat/>
    <w:pPr>
      <w:spacing w:before="70"/>
      <w:ind w:left="1031" w:right="124" w:hanging="888"/>
    </w:pPr>
    <w:rPr>
      <w:b/>
      <w:bCs/>
      <w:sz w:val="72"/>
      <w:szCs w:val="72"/>
    </w:rPr>
  </w:style>
  <w:style w:type="paragraph" w:styleId="Paragraphedeliste">
    <w:name w:val="List Paragraph"/>
    <w:basedOn w:val="Normal"/>
    <w:uiPriority w:val="1"/>
    <w:qFormat/>
    <w:pPr>
      <w:spacing w:before="27"/>
      <w:ind w:left="844" w:hanging="36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341" w:lineRule="exact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5714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714B"/>
    <w:rPr>
      <w:rFonts w:ascii="Segoe UI" w:eastAsia="Calibr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606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3935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damien jouanne</dc:creator>
  <cp:lastModifiedBy>CGT</cp:lastModifiedBy>
  <cp:revision>2</cp:revision>
  <cp:lastPrinted>2022-04-13T08:59:00Z</cp:lastPrinted>
  <dcterms:created xsi:type="dcterms:W3CDTF">2022-04-13T09:00:00Z</dcterms:created>
  <dcterms:modified xsi:type="dcterms:W3CDTF">2022-04-13T09:00:00Z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2022-04-12T00:00:00Z</vt:filetime>
  </property>
  <property fmtid="{D5CDD505-2E9C-101B-9397-08002B2CF9AE}" pid="3" name="Creator">
    <vt:lpwstr>Acrobat PDFMaker 20 pour Word</vt:lpwstr>
  </property>
  <property fmtid="{D5CDD505-2E9C-101B-9397-08002B2CF9AE}" pid="4" name="LastSaved">
    <vt:filetime>2022-04-13T00:00:00Z</vt:filetime>
  </property>
</Properties>
</file>