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7C1" w:rsidRPr="00562952" w:rsidRDefault="00796429" w:rsidP="00CC4680">
      <w:pPr>
        <w:rPr>
          <w:rFonts w:asciiTheme="majorHAnsi" w:hAnsiTheme="majorHAnsi"/>
          <w:sz w:val="28"/>
          <w:szCs w:val="28"/>
        </w:rPr>
      </w:pPr>
      <w:r w:rsidRPr="00562952">
        <w:rPr>
          <w:rFonts w:asciiTheme="majorHAnsi" w:hAnsiTheme="majorHAnsi" w:cstheme="minorHAnsi"/>
          <w:b/>
          <w:noProof/>
          <w:sz w:val="28"/>
          <w:szCs w:val="28"/>
          <w:lang w:eastAsia="fr-FR"/>
        </w:rPr>
        <w:drawing>
          <wp:anchor distT="0" distB="0" distL="114300" distR="114300" simplePos="0" relativeHeight="251659776" behindDoc="1" locked="0" layoutInCell="1" allowOverlap="1" wp14:anchorId="63EF4C49" wp14:editId="6E4E7EDC">
            <wp:simplePos x="0" y="0"/>
            <wp:positionH relativeFrom="column">
              <wp:posOffset>8458200</wp:posOffset>
            </wp:positionH>
            <wp:positionV relativeFrom="paragraph">
              <wp:posOffset>220980</wp:posOffset>
            </wp:positionV>
            <wp:extent cx="1225550" cy="11461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5550" cy="1146175"/>
                    </a:xfrm>
                    <a:prstGeom prst="rect">
                      <a:avLst/>
                    </a:prstGeom>
                    <a:noFill/>
                  </pic:spPr>
                </pic:pic>
              </a:graphicData>
            </a:graphic>
            <wp14:sizeRelH relativeFrom="page">
              <wp14:pctWidth>0</wp14:pctWidth>
            </wp14:sizeRelH>
            <wp14:sizeRelV relativeFrom="page">
              <wp14:pctHeight>0</wp14:pctHeight>
            </wp14:sizeRelV>
          </wp:anchor>
        </w:drawing>
      </w:r>
      <w:r w:rsidRPr="00562952">
        <w:rPr>
          <w:rFonts w:asciiTheme="majorHAnsi" w:hAnsiTheme="majorHAnsi" w:cstheme="minorHAnsi"/>
          <w:noProof/>
          <w:sz w:val="28"/>
          <w:szCs w:val="28"/>
          <w:lang w:eastAsia="fr-FR"/>
        </w:rPr>
        <w:drawing>
          <wp:anchor distT="0" distB="0" distL="114300" distR="114300" simplePos="0" relativeHeight="251657728" behindDoc="1" locked="0" layoutInCell="1" allowOverlap="1" wp14:anchorId="54659ECE" wp14:editId="598A196E">
            <wp:simplePos x="0" y="0"/>
            <wp:positionH relativeFrom="column">
              <wp:posOffset>304800</wp:posOffset>
            </wp:positionH>
            <wp:positionV relativeFrom="paragraph">
              <wp:posOffset>224790</wp:posOffset>
            </wp:positionV>
            <wp:extent cx="847725" cy="1047750"/>
            <wp:effectExtent l="0" t="0" r="9525" b="0"/>
            <wp:wrapNone/>
            <wp:docPr id="3" name="Image 0" descr="cg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cgt.bmp"/>
                    <pic:cNvPicPr>
                      <a:picLocks noChangeAspect="1" noChangeArrowheads="1"/>
                    </pic:cNvPicPr>
                  </pic:nvPicPr>
                  <pic:blipFill>
                    <a:blip r:embed="rId7"/>
                    <a:srcRect/>
                    <a:stretch>
                      <a:fillRect/>
                    </a:stretch>
                  </pic:blipFill>
                  <pic:spPr bwMode="auto">
                    <a:xfrm>
                      <a:off x="0" y="0"/>
                      <a:ext cx="8477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pPr w:leftFromText="141" w:rightFromText="141" w:vertAnchor="text" w:horzAnchor="margin" w:tblpY="-606"/>
        <w:tblW w:w="14813" w:type="dxa"/>
        <w:tblLayout w:type="fixed"/>
        <w:tblCellMar>
          <w:left w:w="70" w:type="dxa"/>
          <w:right w:w="70" w:type="dxa"/>
        </w:tblCellMar>
        <w:tblLook w:val="04A0" w:firstRow="1" w:lastRow="0" w:firstColumn="1" w:lastColumn="0" w:noHBand="0" w:noVBand="1"/>
      </w:tblPr>
      <w:tblGrid>
        <w:gridCol w:w="780"/>
        <w:gridCol w:w="880"/>
        <w:gridCol w:w="768"/>
        <w:gridCol w:w="830"/>
        <w:gridCol w:w="1083"/>
        <w:gridCol w:w="340"/>
        <w:gridCol w:w="527"/>
        <w:gridCol w:w="593"/>
        <w:gridCol w:w="880"/>
        <w:gridCol w:w="768"/>
        <w:gridCol w:w="818"/>
        <w:gridCol w:w="780"/>
        <w:gridCol w:w="643"/>
        <w:gridCol w:w="527"/>
        <w:gridCol w:w="593"/>
        <w:gridCol w:w="880"/>
        <w:gridCol w:w="768"/>
        <w:gridCol w:w="720"/>
        <w:gridCol w:w="880"/>
        <w:gridCol w:w="755"/>
      </w:tblGrid>
      <w:tr w:rsidR="00063371" w:rsidRPr="00562952" w:rsidTr="00977AF5">
        <w:trPr>
          <w:trHeight w:val="390"/>
        </w:trPr>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r w:rsidRPr="00562952">
              <w:rPr>
                <w:rFonts w:asciiTheme="majorHAnsi" w:eastAsia="Times New Roman" w:hAnsiTheme="majorHAnsi" w:cstheme="minorHAnsi"/>
                <w:color w:val="000000"/>
                <w:sz w:val="28"/>
                <w:szCs w:val="28"/>
                <w:lang w:eastAsia="fr-FR"/>
              </w:rPr>
              <w:t xml:space="preserve">     </w:t>
            </w: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3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108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34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1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64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27"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593"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68"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2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880"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c>
          <w:tcPr>
            <w:tcW w:w="755" w:type="dxa"/>
            <w:tcBorders>
              <w:top w:val="nil"/>
              <w:left w:val="nil"/>
              <w:bottom w:val="nil"/>
              <w:right w:val="nil"/>
            </w:tcBorders>
            <w:shd w:val="clear" w:color="auto" w:fill="auto"/>
            <w:noWrap/>
            <w:vAlign w:val="center"/>
            <w:hideMark/>
          </w:tcPr>
          <w:p w:rsidR="00063371" w:rsidRPr="00562952" w:rsidRDefault="00063371" w:rsidP="00CC4680">
            <w:pPr>
              <w:spacing w:after="0" w:line="240" w:lineRule="auto"/>
              <w:rPr>
                <w:rFonts w:asciiTheme="majorHAnsi" w:eastAsia="Times New Roman" w:hAnsiTheme="majorHAnsi" w:cstheme="minorHAnsi"/>
                <w:color w:val="000000"/>
                <w:sz w:val="28"/>
                <w:szCs w:val="28"/>
                <w:lang w:eastAsia="fr-FR"/>
              </w:rPr>
            </w:pPr>
          </w:p>
        </w:tc>
      </w:tr>
    </w:tbl>
    <w:p w:rsidR="00063371" w:rsidRPr="00562952" w:rsidRDefault="00063371" w:rsidP="00CC4680">
      <w:pPr>
        <w:spacing w:after="0"/>
        <w:jc w:val="center"/>
        <w:rPr>
          <w:rFonts w:asciiTheme="majorHAnsi" w:hAnsiTheme="majorHAnsi" w:cstheme="minorHAnsi"/>
          <w:b/>
          <w:sz w:val="28"/>
          <w:szCs w:val="28"/>
        </w:rPr>
      </w:pPr>
      <w:r w:rsidRPr="00562952">
        <w:rPr>
          <w:rFonts w:asciiTheme="majorHAnsi" w:hAnsiTheme="majorHAnsi" w:cstheme="minorHAnsi"/>
          <w:b/>
          <w:sz w:val="28"/>
          <w:szCs w:val="28"/>
        </w:rPr>
        <w:t xml:space="preserve">                                                                                               </w:t>
      </w:r>
    </w:p>
    <w:p w:rsidR="00063371" w:rsidRPr="00780E76" w:rsidRDefault="00063371" w:rsidP="00CC4680">
      <w:pPr>
        <w:spacing w:after="0"/>
        <w:jc w:val="center"/>
        <w:rPr>
          <w:rFonts w:ascii="Calibri" w:hAnsi="Calibri" w:cs="Calibri"/>
          <w:b/>
          <w:sz w:val="44"/>
          <w:szCs w:val="44"/>
        </w:rPr>
      </w:pPr>
      <w:r w:rsidRPr="00AA28ED">
        <w:rPr>
          <w:rFonts w:asciiTheme="majorHAnsi" w:hAnsiTheme="majorHAnsi" w:cstheme="minorHAnsi"/>
          <w:b/>
          <w:sz w:val="44"/>
          <w:szCs w:val="44"/>
          <w:u w:val="single"/>
        </w:rPr>
        <w:t>Compte rendu C</w:t>
      </w:r>
      <w:r w:rsidR="007D0F8D" w:rsidRPr="00AA28ED">
        <w:rPr>
          <w:rFonts w:asciiTheme="majorHAnsi" w:hAnsiTheme="majorHAnsi" w:cstheme="minorHAnsi"/>
          <w:b/>
          <w:sz w:val="44"/>
          <w:szCs w:val="44"/>
          <w:u w:val="single"/>
        </w:rPr>
        <w:t>S</w:t>
      </w:r>
      <w:r w:rsidRPr="00AA28ED">
        <w:rPr>
          <w:rFonts w:asciiTheme="majorHAnsi" w:hAnsiTheme="majorHAnsi" w:cstheme="minorHAnsi"/>
          <w:b/>
          <w:sz w:val="44"/>
          <w:szCs w:val="44"/>
          <w:u w:val="single"/>
        </w:rPr>
        <w:t xml:space="preserve">E du </w:t>
      </w:r>
      <w:r w:rsidR="007033E9">
        <w:rPr>
          <w:rFonts w:asciiTheme="majorHAnsi" w:hAnsiTheme="majorHAnsi" w:cstheme="minorHAnsi"/>
          <w:b/>
          <w:sz w:val="44"/>
          <w:szCs w:val="44"/>
          <w:u w:val="single"/>
        </w:rPr>
        <w:t>27 Janvier 2023</w:t>
      </w:r>
    </w:p>
    <w:p w:rsidR="003064FD" w:rsidRPr="00780E76" w:rsidRDefault="003064FD" w:rsidP="00CC4680">
      <w:pPr>
        <w:spacing w:after="0"/>
        <w:rPr>
          <w:rFonts w:ascii="Calibri" w:hAnsi="Calibri" w:cs="Calibri"/>
          <w:b/>
          <w:caps/>
          <w:color w:val="365F91"/>
          <w:sz w:val="28"/>
          <w:szCs w:val="28"/>
          <w:u w:val="single"/>
        </w:rPr>
      </w:pPr>
    </w:p>
    <w:p w:rsidR="0010392C" w:rsidRDefault="0010392C" w:rsidP="00CC4680">
      <w:pPr>
        <w:spacing w:after="0"/>
        <w:rPr>
          <w:rFonts w:ascii="Calibri" w:hAnsi="Calibri" w:cs="Calibri"/>
          <w:sz w:val="16"/>
          <w:szCs w:val="16"/>
        </w:rPr>
      </w:pPr>
    </w:p>
    <w:p w:rsidR="002B65A9" w:rsidRDefault="002B65A9" w:rsidP="00CC4680">
      <w:pPr>
        <w:spacing w:after="0"/>
        <w:rPr>
          <w:rFonts w:ascii="Calibri" w:hAnsi="Calibri" w:cs="Calibri"/>
          <w:sz w:val="16"/>
          <w:szCs w:val="16"/>
        </w:rPr>
      </w:pPr>
    </w:p>
    <w:p w:rsidR="002B65A9" w:rsidRPr="004A12A2" w:rsidRDefault="002B65A9" w:rsidP="00CC4680">
      <w:pPr>
        <w:spacing w:after="0"/>
        <w:rPr>
          <w:rFonts w:ascii="Calibri" w:hAnsi="Calibri" w:cs="Calibri"/>
          <w:sz w:val="16"/>
          <w:szCs w:val="16"/>
        </w:rPr>
      </w:pPr>
    </w:p>
    <w:p w:rsidR="007D0F8D" w:rsidRPr="009126E1" w:rsidRDefault="00111F70" w:rsidP="00595A77">
      <w:pPr>
        <w:pStyle w:val="Paragraphedeliste"/>
        <w:numPr>
          <w:ilvl w:val="0"/>
          <w:numId w:val="1"/>
        </w:numPr>
        <w:spacing w:after="0"/>
        <w:ind w:left="1701"/>
        <w:jc w:val="both"/>
        <w:rPr>
          <w:rFonts w:cs="Calibri"/>
          <w:b/>
          <w:i/>
          <w:color w:val="00B050"/>
          <w:sz w:val="24"/>
          <w:szCs w:val="24"/>
        </w:rPr>
      </w:pPr>
      <w:r w:rsidRPr="009126E1">
        <w:rPr>
          <w:rFonts w:cs="Calibri"/>
          <w:b/>
          <w:i/>
          <w:color w:val="00B050"/>
          <w:sz w:val="24"/>
          <w:szCs w:val="24"/>
          <w:u w:val="single"/>
        </w:rPr>
        <w:t>Effectifs </w:t>
      </w:r>
      <w:r w:rsidR="00BB6B55" w:rsidRPr="009126E1">
        <w:rPr>
          <w:rFonts w:cs="Calibri"/>
          <w:b/>
          <w:i/>
          <w:color w:val="00B050"/>
          <w:sz w:val="24"/>
          <w:szCs w:val="24"/>
          <w:u w:val="single"/>
        </w:rPr>
        <w:t>:</w:t>
      </w:r>
    </w:p>
    <w:p w:rsidR="007B13D7" w:rsidRDefault="00343F10" w:rsidP="00193A3A">
      <w:pPr>
        <w:pStyle w:val="Paragraphedeliste"/>
        <w:numPr>
          <w:ilvl w:val="0"/>
          <w:numId w:val="4"/>
        </w:numPr>
        <w:spacing w:after="0"/>
        <w:ind w:left="1134"/>
        <w:jc w:val="both"/>
        <w:rPr>
          <w:rFonts w:cs="Calibri"/>
          <w:sz w:val="24"/>
          <w:szCs w:val="24"/>
        </w:rPr>
      </w:pPr>
      <w:r w:rsidRPr="009126E1">
        <w:rPr>
          <w:rFonts w:cs="Calibri"/>
          <w:b/>
          <w:sz w:val="24"/>
          <w:szCs w:val="24"/>
          <w:u w:val="single"/>
        </w:rPr>
        <w:t>Entrée</w:t>
      </w:r>
      <w:r w:rsidR="00CB389D" w:rsidRPr="009126E1">
        <w:rPr>
          <w:rFonts w:cs="Calibri"/>
          <w:b/>
          <w:sz w:val="24"/>
          <w:szCs w:val="24"/>
          <w:u w:val="single"/>
        </w:rPr>
        <w:t>s / Sorties</w:t>
      </w:r>
      <w:r w:rsidR="00EA2D17" w:rsidRPr="009126E1">
        <w:rPr>
          <w:rFonts w:cs="Calibri"/>
          <w:b/>
          <w:sz w:val="24"/>
          <w:szCs w:val="24"/>
          <w:u w:val="single"/>
        </w:rPr>
        <w:t> </w:t>
      </w:r>
      <w:r w:rsidR="00F064FC" w:rsidRPr="009126E1">
        <w:rPr>
          <w:rFonts w:cs="Calibri"/>
          <w:b/>
          <w:sz w:val="24"/>
          <w:szCs w:val="24"/>
          <w:u w:val="single"/>
        </w:rPr>
        <w:t>:</w:t>
      </w:r>
      <w:r w:rsidR="00AB07C9" w:rsidRPr="009126E1">
        <w:rPr>
          <w:rFonts w:cs="Calibri"/>
          <w:sz w:val="24"/>
          <w:szCs w:val="24"/>
        </w:rPr>
        <w:t xml:space="preserve"> </w:t>
      </w:r>
      <w:r w:rsidR="007B13D7">
        <w:rPr>
          <w:rFonts w:cs="Calibri"/>
          <w:sz w:val="24"/>
          <w:szCs w:val="24"/>
        </w:rPr>
        <w:t xml:space="preserve">      </w:t>
      </w:r>
    </w:p>
    <w:p w:rsidR="005E1A52" w:rsidRDefault="007B13D7" w:rsidP="00193A3A">
      <w:pPr>
        <w:pStyle w:val="Paragraphedeliste"/>
        <w:numPr>
          <w:ilvl w:val="0"/>
          <w:numId w:val="5"/>
        </w:numPr>
        <w:spacing w:after="0"/>
        <w:jc w:val="both"/>
        <w:rPr>
          <w:rFonts w:cs="Calibri"/>
          <w:sz w:val="24"/>
          <w:szCs w:val="24"/>
        </w:rPr>
      </w:pPr>
      <w:r>
        <w:rPr>
          <w:rFonts w:cs="Calibri"/>
          <w:sz w:val="24"/>
          <w:szCs w:val="24"/>
          <w:u w:val="single"/>
        </w:rPr>
        <w:t>F</w:t>
      </w:r>
      <w:r w:rsidR="005E1A52" w:rsidRPr="005E1A52">
        <w:rPr>
          <w:rFonts w:cs="Calibri"/>
          <w:sz w:val="24"/>
          <w:szCs w:val="24"/>
          <w:u w:val="single"/>
        </w:rPr>
        <w:t>emme</w:t>
      </w:r>
      <w:r w:rsidR="005E1A52" w:rsidRPr="005E1A52">
        <w:rPr>
          <w:rFonts w:cs="Calibri"/>
          <w:sz w:val="24"/>
          <w:szCs w:val="24"/>
        </w:rPr>
        <w:t> :</w:t>
      </w:r>
      <w:r w:rsidR="00FD6225">
        <w:rPr>
          <w:rFonts w:cs="Calibri"/>
          <w:sz w:val="24"/>
          <w:szCs w:val="24"/>
        </w:rPr>
        <w:t xml:space="preserve"> </w:t>
      </w:r>
      <w:r w:rsidR="00307C02">
        <w:rPr>
          <w:rFonts w:cs="Calibri"/>
          <w:sz w:val="24"/>
          <w:szCs w:val="24"/>
        </w:rPr>
        <w:t>3</w:t>
      </w:r>
      <w:r w:rsidR="005E1A52">
        <w:rPr>
          <w:rFonts w:cs="Calibri"/>
          <w:sz w:val="24"/>
          <w:szCs w:val="24"/>
        </w:rPr>
        <w:t xml:space="preserve"> entrée</w:t>
      </w:r>
      <w:r w:rsidR="00FD6225">
        <w:rPr>
          <w:rFonts w:cs="Calibri"/>
          <w:sz w:val="24"/>
          <w:szCs w:val="24"/>
        </w:rPr>
        <w:t>s</w:t>
      </w:r>
      <w:r w:rsidR="00307C02">
        <w:rPr>
          <w:rFonts w:cs="Calibri"/>
          <w:sz w:val="24"/>
          <w:szCs w:val="24"/>
        </w:rPr>
        <w:t> </w:t>
      </w:r>
      <w:r w:rsidR="002956E3">
        <w:rPr>
          <w:rFonts w:cs="Calibri"/>
          <w:sz w:val="24"/>
          <w:szCs w:val="24"/>
        </w:rPr>
        <w:t xml:space="preserve">/ 1 départ   </w:t>
      </w:r>
    </w:p>
    <w:p w:rsidR="00CF122C" w:rsidRDefault="005E1A52" w:rsidP="00193A3A">
      <w:pPr>
        <w:pStyle w:val="Paragraphedeliste"/>
        <w:numPr>
          <w:ilvl w:val="0"/>
          <w:numId w:val="5"/>
        </w:numPr>
        <w:spacing w:after="0"/>
        <w:jc w:val="both"/>
        <w:rPr>
          <w:rFonts w:cs="Calibri"/>
          <w:sz w:val="24"/>
          <w:szCs w:val="24"/>
        </w:rPr>
      </w:pPr>
      <w:r>
        <w:rPr>
          <w:rFonts w:cs="Calibri"/>
          <w:sz w:val="24"/>
          <w:szCs w:val="24"/>
          <w:u w:val="single"/>
        </w:rPr>
        <w:t>Homme </w:t>
      </w:r>
      <w:r w:rsidR="00307C02">
        <w:rPr>
          <w:rFonts w:cs="Calibri"/>
          <w:sz w:val="24"/>
          <w:szCs w:val="24"/>
        </w:rPr>
        <w:t>: 14</w:t>
      </w:r>
      <w:r w:rsidR="002956E3">
        <w:rPr>
          <w:rFonts w:cs="Calibri"/>
          <w:sz w:val="24"/>
          <w:szCs w:val="24"/>
        </w:rPr>
        <w:t xml:space="preserve"> entrées / 8 sorties</w:t>
      </w:r>
    </w:p>
    <w:p w:rsidR="009B5C22" w:rsidRPr="005E1A52" w:rsidRDefault="009B5C22" w:rsidP="005E1A52">
      <w:pPr>
        <w:pStyle w:val="Paragraphedeliste"/>
        <w:spacing w:after="0"/>
        <w:ind w:left="709"/>
        <w:jc w:val="both"/>
        <w:rPr>
          <w:rFonts w:cs="Calibri"/>
          <w:sz w:val="24"/>
          <w:szCs w:val="24"/>
        </w:rPr>
      </w:pPr>
      <w:r>
        <w:rPr>
          <w:rFonts w:cs="Calibri"/>
          <w:sz w:val="24"/>
          <w:szCs w:val="24"/>
        </w:rPr>
        <w:t xml:space="preserve">                    </w:t>
      </w:r>
      <w:r w:rsidR="002956E3">
        <w:rPr>
          <w:rFonts w:cs="Calibri"/>
          <w:sz w:val="24"/>
          <w:szCs w:val="24"/>
        </w:rPr>
        <w:t xml:space="preserve">                              </w:t>
      </w:r>
    </w:p>
    <w:p w:rsidR="00170963" w:rsidRDefault="006255AA" w:rsidP="005E1A52">
      <w:pPr>
        <w:pStyle w:val="Paragraphedeliste"/>
        <w:spacing w:after="0"/>
        <w:ind w:left="709"/>
        <w:jc w:val="both"/>
        <w:rPr>
          <w:rFonts w:cs="Calibri"/>
          <w:sz w:val="24"/>
          <w:szCs w:val="24"/>
        </w:rPr>
      </w:pPr>
      <w:r>
        <w:rPr>
          <w:rFonts w:cs="Calibri"/>
          <w:sz w:val="24"/>
          <w:szCs w:val="24"/>
        </w:rPr>
        <w:t>De ce fait, l</w:t>
      </w:r>
      <w:r w:rsidR="00AB07C9" w:rsidRPr="009126E1">
        <w:rPr>
          <w:rFonts w:cs="Calibri"/>
          <w:sz w:val="24"/>
          <w:szCs w:val="24"/>
        </w:rPr>
        <w:t xml:space="preserve">’effectif </w:t>
      </w:r>
      <w:r>
        <w:rPr>
          <w:rFonts w:cs="Calibri"/>
          <w:sz w:val="24"/>
          <w:szCs w:val="24"/>
        </w:rPr>
        <w:t xml:space="preserve">de notre établissement </w:t>
      </w:r>
      <w:r w:rsidR="00AB07C9" w:rsidRPr="009126E1">
        <w:rPr>
          <w:rFonts w:cs="Calibri"/>
          <w:sz w:val="24"/>
          <w:szCs w:val="24"/>
        </w:rPr>
        <w:t xml:space="preserve">est de </w:t>
      </w:r>
      <w:r w:rsidR="00307C02">
        <w:rPr>
          <w:rFonts w:cs="Calibri"/>
          <w:sz w:val="24"/>
          <w:szCs w:val="24"/>
        </w:rPr>
        <w:t>434 hommes et 88</w:t>
      </w:r>
      <w:r w:rsidR="00FD6225">
        <w:rPr>
          <w:rFonts w:cs="Calibri"/>
          <w:sz w:val="24"/>
          <w:szCs w:val="24"/>
        </w:rPr>
        <w:t xml:space="preserve"> femmes pour un total de </w:t>
      </w:r>
      <w:r w:rsidR="00307C02">
        <w:rPr>
          <w:rFonts w:cs="Calibri"/>
          <w:sz w:val="24"/>
          <w:szCs w:val="24"/>
        </w:rPr>
        <w:t>522 personnes dont 12</w:t>
      </w:r>
      <w:r w:rsidR="00F064FC" w:rsidRPr="009126E1">
        <w:rPr>
          <w:rFonts w:cs="Calibri"/>
          <w:sz w:val="24"/>
          <w:szCs w:val="24"/>
        </w:rPr>
        <w:t xml:space="preserve"> Non-actifs et </w:t>
      </w:r>
      <w:r w:rsidR="00EF7EEC">
        <w:rPr>
          <w:rFonts w:cs="Calibri"/>
          <w:sz w:val="24"/>
          <w:szCs w:val="24"/>
        </w:rPr>
        <w:t>1</w:t>
      </w:r>
      <w:r w:rsidR="00FD6225">
        <w:rPr>
          <w:rFonts w:cs="Calibri"/>
          <w:sz w:val="24"/>
          <w:szCs w:val="24"/>
        </w:rPr>
        <w:t>6</w:t>
      </w:r>
      <w:r w:rsidR="00170963" w:rsidRPr="009126E1">
        <w:rPr>
          <w:rFonts w:cs="Calibri"/>
          <w:sz w:val="24"/>
          <w:szCs w:val="24"/>
        </w:rPr>
        <w:t xml:space="preserve"> apprentis</w:t>
      </w:r>
      <w:r w:rsidR="001C0B32">
        <w:rPr>
          <w:rFonts w:cs="Calibri"/>
          <w:sz w:val="24"/>
          <w:szCs w:val="24"/>
        </w:rPr>
        <w:t>,</w:t>
      </w:r>
      <w:r w:rsidR="00307C02">
        <w:rPr>
          <w:rFonts w:cs="Calibri"/>
          <w:sz w:val="24"/>
          <w:szCs w:val="24"/>
        </w:rPr>
        <w:t xml:space="preserve"> 6</w:t>
      </w:r>
      <w:r w:rsidR="00F064FC" w:rsidRPr="009126E1">
        <w:rPr>
          <w:rFonts w:cs="Calibri"/>
          <w:sz w:val="24"/>
          <w:szCs w:val="24"/>
        </w:rPr>
        <w:t xml:space="preserve"> </w:t>
      </w:r>
      <w:r w:rsidR="00780E76" w:rsidRPr="009126E1">
        <w:rPr>
          <w:rFonts w:cs="Calibri"/>
          <w:sz w:val="24"/>
          <w:szCs w:val="24"/>
        </w:rPr>
        <w:t>expatriés</w:t>
      </w:r>
    </w:p>
    <w:p w:rsidR="005A6DF0" w:rsidRPr="009126E1" w:rsidRDefault="005A6DF0" w:rsidP="005E1A52">
      <w:pPr>
        <w:pStyle w:val="Paragraphedeliste"/>
        <w:spacing w:after="0"/>
        <w:ind w:left="709"/>
        <w:jc w:val="both"/>
        <w:rPr>
          <w:rFonts w:cs="Calibri"/>
          <w:sz w:val="24"/>
          <w:szCs w:val="24"/>
        </w:rPr>
      </w:pPr>
      <w:r>
        <w:rPr>
          <w:rFonts w:cs="Calibri"/>
          <w:sz w:val="24"/>
          <w:szCs w:val="24"/>
        </w:rPr>
        <w:t>En 2023 le site de Martignas prévoit d’embaucher une quarantaine de salariés spécifique fabrication.</w:t>
      </w:r>
    </w:p>
    <w:p w:rsidR="00381E72" w:rsidRDefault="00033975" w:rsidP="00193A3A">
      <w:pPr>
        <w:pStyle w:val="Paragraphedeliste"/>
        <w:numPr>
          <w:ilvl w:val="0"/>
          <w:numId w:val="3"/>
        </w:numPr>
        <w:spacing w:after="0"/>
        <w:jc w:val="both"/>
        <w:rPr>
          <w:rFonts w:cs="Calibri"/>
          <w:sz w:val="24"/>
          <w:szCs w:val="24"/>
        </w:rPr>
      </w:pPr>
      <w:r w:rsidRPr="00AA33C5">
        <w:rPr>
          <w:rFonts w:cs="Calibri"/>
          <w:b/>
          <w:i/>
          <w:sz w:val="24"/>
          <w:szCs w:val="24"/>
          <w:u w:val="single"/>
        </w:rPr>
        <w:t>Intérim</w:t>
      </w:r>
      <w:r w:rsidR="00170963" w:rsidRPr="00AA33C5">
        <w:rPr>
          <w:rFonts w:cs="Calibri"/>
          <w:b/>
          <w:i/>
          <w:sz w:val="24"/>
          <w:szCs w:val="24"/>
          <w:u w:val="single"/>
        </w:rPr>
        <w:t> :</w:t>
      </w:r>
      <w:r w:rsidR="00170963" w:rsidRPr="00AA33C5">
        <w:rPr>
          <w:rFonts w:cs="Calibri"/>
          <w:sz w:val="24"/>
          <w:szCs w:val="24"/>
        </w:rPr>
        <w:t xml:space="preserve"> </w:t>
      </w:r>
      <w:r w:rsidR="00307C02">
        <w:rPr>
          <w:rFonts w:cs="Calibri"/>
          <w:sz w:val="24"/>
          <w:szCs w:val="24"/>
        </w:rPr>
        <w:t>7</w:t>
      </w:r>
      <w:r w:rsidR="00170963" w:rsidRPr="00AA33C5">
        <w:rPr>
          <w:rFonts w:cs="Calibri"/>
          <w:sz w:val="24"/>
          <w:szCs w:val="24"/>
        </w:rPr>
        <w:t xml:space="preserve"> SF </w:t>
      </w:r>
      <w:r w:rsidR="00F56483" w:rsidRPr="00AA33C5">
        <w:rPr>
          <w:rFonts w:cs="Calibri"/>
          <w:sz w:val="24"/>
          <w:szCs w:val="24"/>
        </w:rPr>
        <w:t>+</w:t>
      </w:r>
      <w:r w:rsidR="00170963" w:rsidRPr="00AA33C5">
        <w:rPr>
          <w:rFonts w:cs="Calibri"/>
          <w:sz w:val="24"/>
          <w:szCs w:val="24"/>
        </w:rPr>
        <w:t xml:space="preserve"> </w:t>
      </w:r>
      <w:r w:rsidR="007F3130" w:rsidRPr="00AA33C5">
        <w:rPr>
          <w:rFonts w:cs="Calibri"/>
          <w:sz w:val="24"/>
          <w:szCs w:val="24"/>
        </w:rPr>
        <w:t>5</w:t>
      </w:r>
      <w:r w:rsidR="00170963" w:rsidRPr="00AA33C5">
        <w:rPr>
          <w:rFonts w:cs="Calibri"/>
          <w:sz w:val="24"/>
          <w:szCs w:val="24"/>
        </w:rPr>
        <w:t xml:space="preserve"> NS</w:t>
      </w:r>
      <w:r w:rsidR="00EF7EEC" w:rsidRPr="00AA33C5">
        <w:rPr>
          <w:rFonts w:cs="Calibri"/>
          <w:sz w:val="24"/>
          <w:szCs w:val="24"/>
        </w:rPr>
        <w:t xml:space="preserve"> +</w:t>
      </w:r>
      <w:r w:rsidR="007F3130" w:rsidRPr="00AA33C5">
        <w:rPr>
          <w:rFonts w:cs="Calibri"/>
          <w:sz w:val="24"/>
          <w:szCs w:val="24"/>
        </w:rPr>
        <w:t xml:space="preserve"> </w:t>
      </w:r>
      <w:r w:rsidR="00FD6225">
        <w:rPr>
          <w:rFonts w:cs="Calibri"/>
          <w:sz w:val="24"/>
          <w:szCs w:val="24"/>
        </w:rPr>
        <w:t>1</w:t>
      </w:r>
      <w:r w:rsidR="00F064FC" w:rsidRPr="00AA33C5">
        <w:rPr>
          <w:rFonts w:cs="Calibri"/>
          <w:sz w:val="24"/>
          <w:szCs w:val="24"/>
        </w:rPr>
        <w:t xml:space="preserve"> STC</w:t>
      </w:r>
    </w:p>
    <w:p w:rsidR="007B13D7" w:rsidRDefault="007B13D7" w:rsidP="007B13D7">
      <w:pPr>
        <w:pStyle w:val="Paragraphedeliste"/>
        <w:spacing w:after="0"/>
        <w:ind w:left="1069"/>
        <w:jc w:val="both"/>
        <w:rPr>
          <w:rFonts w:cs="Calibri"/>
          <w:sz w:val="24"/>
          <w:szCs w:val="24"/>
        </w:rPr>
      </w:pPr>
    </w:p>
    <w:p w:rsidR="006C2732" w:rsidRPr="0064436A" w:rsidRDefault="00FA01FA" w:rsidP="007C72C7">
      <w:pPr>
        <w:pStyle w:val="Paragraphedeliste"/>
        <w:spacing w:after="0"/>
        <w:ind w:left="709"/>
        <w:jc w:val="both"/>
        <w:rPr>
          <w:rFonts w:cs="Calibri"/>
          <w:b/>
          <w:color w:val="FF0000"/>
          <w:sz w:val="24"/>
          <w:szCs w:val="24"/>
        </w:rPr>
      </w:pPr>
      <w:r w:rsidRPr="009126E1">
        <w:rPr>
          <w:rFonts w:cs="Calibri"/>
          <w:b/>
          <w:i/>
          <w:sz w:val="24"/>
          <w:szCs w:val="24"/>
        </w:rPr>
        <w:t xml:space="preserve">-   </w:t>
      </w:r>
      <w:r w:rsidRPr="009126E1">
        <w:rPr>
          <w:rFonts w:cs="Calibri"/>
          <w:b/>
          <w:i/>
          <w:sz w:val="24"/>
          <w:szCs w:val="24"/>
          <w:u w:val="single"/>
        </w:rPr>
        <w:t>E</w:t>
      </w:r>
      <w:r w:rsidR="008353FB" w:rsidRPr="009126E1">
        <w:rPr>
          <w:rFonts w:cs="Calibri"/>
          <w:b/>
          <w:i/>
          <w:sz w:val="24"/>
          <w:szCs w:val="24"/>
          <w:u w:val="single"/>
        </w:rPr>
        <w:t>ffectifs Sous-Traitants In</w:t>
      </w:r>
      <w:r w:rsidR="006E53C9" w:rsidRPr="009126E1">
        <w:rPr>
          <w:rFonts w:cs="Calibri"/>
          <w:b/>
          <w:i/>
          <w:sz w:val="24"/>
          <w:szCs w:val="24"/>
          <w:u w:val="single"/>
        </w:rPr>
        <w:t>-</w:t>
      </w:r>
      <w:r w:rsidR="008353FB" w:rsidRPr="009126E1">
        <w:rPr>
          <w:rFonts w:cs="Calibri"/>
          <w:b/>
          <w:i/>
          <w:sz w:val="24"/>
          <w:szCs w:val="24"/>
          <w:u w:val="single"/>
        </w:rPr>
        <w:t>situ </w:t>
      </w:r>
      <w:r w:rsidR="008353FB" w:rsidRPr="009126E1">
        <w:rPr>
          <w:rFonts w:cs="Calibri"/>
          <w:b/>
          <w:sz w:val="24"/>
          <w:szCs w:val="24"/>
        </w:rPr>
        <w:t>:</w:t>
      </w:r>
    </w:p>
    <w:p w:rsidR="006C2732" w:rsidRPr="007C72C7" w:rsidRDefault="006C2732" w:rsidP="007C72C7">
      <w:pPr>
        <w:pStyle w:val="Paragraphedeliste"/>
        <w:spacing w:after="0"/>
        <w:ind w:left="709"/>
        <w:jc w:val="both"/>
        <w:rPr>
          <w:rFonts w:cs="Calibri"/>
          <w:b/>
          <w:sz w:val="24"/>
          <w:szCs w:val="24"/>
        </w:rPr>
      </w:pPr>
    </w:p>
    <w:tbl>
      <w:tblPr>
        <w:tblStyle w:val="Grilledutableau"/>
        <w:tblW w:w="0" w:type="auto"/>
        <w:jc w:val="center"/>
        <w:tblLook w:val="04A0" w:firstRow="1" w:lastRow="0" w:firstColumn="1" w:lastColumn="0" w:noHBand="0" w:noVBand="1"/>
      </w:tblPr>
      <w:tblGrid>
        <w:gridCol w:w="2335"/>
        <w:gridCol w:w="2808"/>
        <w:gridCol w:w="2230"/>
        <w:gridCol w:w="2473"/>
      </w:tblGrid>
      <w:tr w:rsidR="00FB1270" w:rsidRPr="009126E1" w:rsidTr="00FD6225">
        <w:trPr>
          <w:trHeight w:val="272"/>
          <w:jc w:val="center"/>
        </w:trPr>
        <w:tc>
          <w:tcPr>
            <w:tcW w:w="2335" w:type="dxa"/>
          </w:tcPr>
          <w:p w:rsidR="00FB1270" w:rsidRPr="009126E1" w:rsidRDefault="00FB1270" w:rsidP="00EB4061">
            <w:pPr>
              <w:pStyle w:val="Paragraphedeliste"/>
              <w:spacing w:line="276" w:lineRule="auto"/>
              <w:ind w:left="709"/>
              <w:jc w:val="both"/>
              <w:rPr>
                <w:rFonts w:cs="Calibri"/>
                <w:b/>
                <w:sz w:val="24"/>
                <w:szCs w:val="24"/>
                <w:u w:val="single"/>
              </w:rPr>
            </w:pPr>
          </w:p>
        </w:tc>
        <w:tc>
          <w:tcPr>
            <w:tcW w:w="2808"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Spécifique Atelier</w:t>
            </w:r>
          </w:p>
        </w:tc>
        <w:tc>
          <w:tcPr>
            <w:tcW w:w="2230"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Préparation</w:t>
            </w:r>
          </w:p>
        </w:tc>
        <w:tc>
          <w:tcPr>
            <w:tcW w:w="2473" w:type="dxa"/>
            <w:vAlign w:val="center"/>
          </w:tcPr>
          <w:p w:rsidR="00FB1270" w:rsidRPr="009126E1" w:rsidRDefault="00FB1270" w:rsidP="00FB1270">
            <w:pPr>
              <w:pStyle w:val="Paragraphedeliste"/>
              <w:spacing w:line="276" w:lineRule="auto"/>
              <w:ind w:left="709"/>
              <w:jc w:val="center"/>
              <w:rPr>
                <w:rFonts w:cs="Calibri"/>
                <w:b/>
                <w:sz w:val="24"/>
                <w:szCs w:val="24"/>
                <w:u w:val="single"/>
              </w:rPr>
            </w:pPr>
            <w:r w:rsidRPr="009126E1">
              <w:rPr>
                <w:rFonts w:cs="Calibri"/>
                <w:b/>
                <w:sz w:val="24"/>
                <w:szCs w:val="24"/>
                <w:u w:val="single"/>
              </w:rPr>
              <w:t>Contrôle /GPP</w:t>
            </w:r>
          </w:p>
        </w:tc>
      </w:tr>
      <w:tr w:rsidR="00FD6225" w:rsidRPr="009126E1" w:rsidTr="00FD6225">
        <w:trPr>
          <w:trHeight w:val="272"/>
          <w:jc w:val="center"/>
        </w:trPr>
        <w:tc>
          <w:tcPr>
            <w:tcW w:w="2335" w:type="dxa"/>
          </w:tcPr>
          <w:p w:rsidR="00FD6225" w:rsidRPr="009126E1" w:rsidRDefault="00FD6225" w:rsidP="00EB4061">
            <w:pPr>
              <w:pStyle w:val="Paragraphedeliste"/>
              <w:ind w:left="709"/>
              <w:jc w:val="both"/>
              <w:rPr>
                <w:rFonts w:cs="Calibri"/>
                <w:b/>
                <w:sz w:val="24"/>
                <w:szCs w:val="24"/>
                <w:u w:val="single"/>
              </w:rPr>
            </w:pPr>
            <w:r>
              <w:rPr>
                <w:rFonts w:cs="Calibri"/>
                <w:b/>
                <w:sz w:val="24"/>
                <w:szCs w:val="24"/>
                <w:u w:val="single"/>
              </w:rPr>
              <w:t>POTEZ</w:t>
            </w:r>
          </w:p>
        </w:tc>
        <w:tc>
          <w:tcPr>
            <w:tcW w:w="2808" w:type="dxa"/>
            <w:vAlign w:val="center"/>
          </w:tcPr>
          <w:p w:rsidR="00FD6225" w:rsidRPr="00FD6225" w:rsidRDefault="00FD6225" w:rsidP="00FB1270">
            <w:pPr>
              <w:pStyle w:val="Paragraphedeliste"/>
              <w:ind w:left="709"/>
              <w:jc w:val="center"/>
              <w:rPr>
                <w:rFonts w:cs="Calibri"/>
                <w:b/>
                <w:sz w:val="24"/>
                <w:szCs w:val="24"/>
              </w:rPr>
            </w:pPr>
            <w:r w:rsidRPr="00FD6225">
              <w:rPr>
                <w:rFonts w:cs="Calibri"/>
                <w:b/>
                <w:sz w:val="24"/>
                <w:szCs w:val="24"/>
              </w:rPr>
              <w:t>20</w:t>
            </w:r>
          </w:p>
        </w:tc>
        <w:tc>
          <w:tcPr>
            <w:tcW w:w="2230" w:type="dxa"/>
            <w:vAlign w:val="center"/>
          </w:tcPr>
          <w:p w:rsidR="00FD6225" w:rsidRPr="009126E1" w:rsidRDefault="00FD6225" w:rsidP="00FB1270">
            <w:pPr>
              <w:pStyle w:val="Paragraphedeliste"/>
              <w:ind w:left="709"/>
              <w:jc w:val="center"/>
              <w:rPr>
                <w:rFonts w:cs="Calibri"/>
                <w:b/>
                <w:sz w:val="24"/>
                <w:szCs w:val="24"/>
                <w:u w:val="single"/>
              </w:rPr>
            </w:pPr>
          </w:p>
        </w:tc>
        <w:tc>
          <w:tcPr>
            <w:tcW w:w="2473" w:type="dxa"/>
            <w:vAlign w:val="center"/>
          </w:tcPr>
          <w:p w:rsidR="00FD6225" w:rsidRPr="009126E1" w:rsidRDefault="00FD6225" w:rsidP="00FB1270">
            <w:pPr>
              <w:pStyle w:val="Paragraphedeliste"/>
              <w:ind w:left="709"/>
              <w:jc w:val="center"/>
              <w:rPr>
                <w:rFonts w:cs="Calibri"/>
                <w:b/>
                <w:sz w:val="24"/>
                <w:szCs w:val="24"/>
                <w:u w:val="single"/>
              </w:rPr>
            </w:pPr>
          </w:p>
        </w:tc>
      </w:tr>
      <w:tr w:rsidR="00FD6225" w:rsidRPr="009126E1" w:rsidTr="00FD6225">
        <w:trPr>
          <w:trHeight w:val="272"/>
          <w:jc w:val="center"/>
        </w:trPr>
        <w:tc>
          <w:tcPr>
            <w:tcW w:w="2335"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SOGECLAIR</w:t>
            </w:r>
          </w:p>
        </w:tc>
        <w:tc>
          <w:tcPr>
            <w:tcW w:w="2808" w:type="dxa"/>
            <w:vAlign w:val="center"/>
          </w:tcPr>
          <w:p w:rsidR="00FD6225" w:rsidRPr="009126E1" w:rsidRDefault="00FD6225" w:rsidP="00FB1270">
            <w:pPr>
              <w:pStyle w:val="Paragraphedeliste"/>
              <w:ind w:left="709"/>
              <w:jc w:val="center"/>
              <w:rPr>
                <w:rFonts w:cs="Calibri"/>
                <w:b/>
                <w:sz w:val="24"/>
                <w:szCs w:val="24"/>
                <w:u w:val="single"/>
              </w:rPr>
            </w:pPr>
          </w:p>
        </w:tc>
        <w:tc>
          <w:tcPr>
            <w:tcW w:w="2230" w:type="dxa"/>
            <w:vAlign w:val="center"/>
          </w:tcPr>
          <w:p w:rsidR="00FD6225" w:rsidRPr="009126E1" w:rsidRDefault="00FD6225" w:rsidP="00FB1270">
            <w:pPr>
              <w:pStyle w:val="Paragraphedeliste"/>
              <w:ind w:left="709"/>
              <w:jc w:val="center"/>
              <w:rPr>
                <w:rFonts w:cs="Calibri"/>
                <w:b/>
                <w:sz w:val="24"/>
                <w:szCs w:val="24"/>
              </w:rPr>
            </w:pPr>
            <w:r w:rsidRPr="009126E1">
              <w:rPr>
                <w:rFonts w:cs="Calibri"/>
                <w:b/>
                <w:sz w:val="24"/>
                <w:szCs w:val="24"/>
              </w:rPr>
              <w:t>1</w:t>
            </w:r>
          </w:p>
        </w:tc>
        <w:tc>
          <w:tcPr>
            <w:tcW w:w="2473"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FD6225">
        <w:trPr>
          <w:trHeight w:val="272"/>
          <w:jc w:val="center"/>
        </w:trPr>
        <w:tc>
          <w:tcPr>
            <w:tcW w:w="2335"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SAFRAN</w:t>
            </w:r>
          </w:p>
        </w:tc>
        <w:tc>
          <w:tcPr>
            <w:tcW w:w="2808" w:type="dxa"/>
            <w:vAlign w:val="center"/>
          </w:tcPr>
          <w:p w:rsidR="00FD6225" w:rsidRPr="009126E1" w:rsidRDefault="00FD6225" w:rsidP="00FB1270">
            <w:pPr>
              <w:pStyle w:val="Paragraphedeliste"/>
              <w:ind w:left="709"/>
              <w:jc w:val="center"/>
              <w:rPr>
                <w:rFonts w:cs="Calibri"/>
                <w:b/>
                <w:sz w:val="24"/>
                <w:szCs w:val="24"/>
                <w:u w:val="single"/>
              </w:rPr>
            </w:pPr>
            <w:r w:rsidRPr="009126E1">
              <w:rPr>
                <w:rFonts w:cs="Calibri"/>
                <w:b/>
                <w:sz w:val="24"/>
                <w:szCs w:val="24"/>
              </w:rPr>
              <w:t>4</w:t>
            </w:r>
          </w:p>
        </w:tc>
        <w:tc>
          <w:tcPr>
            <w:tcW w:w="2230" w:type="dxa"/>
            <w:vAlign w:val="center"/>
          </w:tcPr>
          <w:p w:rsidR="00FD6225" w:rsidRPr="009126E1" w:rsidRDefault="00FD6225" w:rsidP="00FB1270">
            <w:pPr>
              <w:pStyle w:val="Paragraphedeliste"/>
              <w:ind w:left="709"/>
              <w:jc w:val="center"/>
              <w:rPr>
                <w:rFonts w:cs="Calibri"/>
                <w:b/>
                <w:sz w:val="24"/>
                <w:szCs w:val="24"/>
              </w:rPr>
            </w:pPr>
          </w:p>
        </w:tc>
        <w:tc>
          <w:tcPr>
            <w:tcW w:w="2473"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FD6225">
        <w:trPr>
          <w:trHeight w:val="272"/>
          <w:jc w:val="center"/>
        </w:trPr>
        <w:tc>
          <w:tcPr>
            <w:tcW w:w="2335"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AAA</w:t>
            </w:r>
          </w:p>
        </w:tc>
        <w:tc>
          <w:tcPr>
            <w:tcW w:w="2808" w:type="dxa"/>
            <w:vAlign w:val="center"/>
          </w:tcPr>
          <w:p w:rsidR="00FD6225" w:rsidRPr="009126E1" w:rsidRDefault="00FD6225" w:rsidP="00FB1270">
            <w:pPr>
              <w:pStyle w:val="Paragraphedeliste"/>
              <w:ind w:left="709"/>
              <w:jc w:val="center"/>
              <w:rPr>
                <w:rFonts w:cs="Calibri"/>
                <w:b/>
                <w:sz w:val="24"/>
                <w:szCs w:val="24"/>
              </w:rPr>
            </w:pPr>
            <w:r>
              <w:rPr>
                <w:rFonts w:cs="Calibri"/>
                <w:b/>
                <w:sz w:val="24"/>
                <w:szCs w:val="24"/>
              </w:rPr>
              <w:t>97</w:t>
            </w:r>
          </w:p>
        </w:tc>
        <w:tc>
          <w:tcPr>
            <w:tcW w:w="2230" w:type="dxa"/>
            <w:vAlign w:val="center"/>
          </w:tcPr>
          <w:p w:rsidR="00FD6225" w:rsidRPr="009126E1" w:rsidRDefault="00FD6225" w:rsidP="00FB1270">
            <w:pPr>
              <w:pStyle w:val="Paragraphedeliste"/>
              <w:ind w:left="709"/>
              <w:jc w:val="center"/>
              <w:rPr>
                <w:rFonts w:cs="Calibri"/>
                <w:b/>
                <w:sz w:val="24"/>
                <w:szCs w:val="24"/>
              </w:rPr>
            </w:pPr>
            <w:r>
              <w:rPr>
                <w:rFonts w:cs="Calibri"/>
                <w:b/>
                <w:sz w:val="24"/>
                <w:szCs w:val="24"/>
              </w:rPr>
              <w:t>3</w:t>
            </w:r>
          </w:p>
        </w:tc>
        <w:tc>
          <w:tcPr>
            <w:tcW w:w="2473"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Pr>
                <w:rFonts w:cs="Calibri"/>
                <w:b/>
                <w:sz w:val="24"/>
                <w:szCs w:val="24"/>
                <w:u w:val="single"/>
              </w:rPr>
              <w:t>SATYS</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rPr>
            </w:pPr>
            <w:r w:rsidRPr="009126E1">
              <w:rPr>
                <w:rFonts w:cs="Calibri"/>
                <w:b/>
                <w:sz w:val="24"/>
                <w:szCs w:val="24"/>
              </w:rPr>
              <w:t>11</w:t>
            </w: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441D64" w:rsidRPr="009126E1" w:rsidTr="00FD6225">
        <w:trPr>
          <w:trHeight w:val="404"/>
          <w:jc w:val="center"/>
        </w:trPr>
        <w:tc>
          <w:tcPr>
            <w:tcW w:w="2335" w:type="dxa"/>
          </w:tcPr>
          <w:p w:rsidR="00441D64" w:rsidRDefault="00441D64" w:rsidP="00EB4061">
            <w:pPr>
              <w:pStyle w:val="Paragraphedeliste"/>
              <w:ind w:left="709"/>
              <w:jc w:val="both"/>
              <w:rPr>
                <w:rFonts w:cs="Calibri"/>
                <w:b/>
                <w:sz w:val="24"/>
                <w:szCs w:val="24"/>
                <w:u w:val="single"/>
              </w:rPr>
            </w:pPr>
            <w:r>
              <w:rPr>
                <w:rFonts w:cs="Calibri"/>
                <w:b/>
                <w:sz w:val="24"/>
                <w:szCs w:val="24"/>
                <w:u w:val="single"/>
              </w:rPr>
              <w:t>ADF</w:t>
            </w:r>
          </w:p>
        </w:tc>
        <w:tc>
          <w:tcPr>
            <w:tcW w:w="2808" w:type="dxa"/>
            <w:vAlign w:val="center"/>
          </w:tcPr>
          <w:p w:rsidR="00441D64" w:rsidRPr="009126E1" w:rsidRDefault="00441D64" w:rsidP="00FB1270">
            <w:pPr>
              <w:pStyle w:val="Paragraphedeliste"/>
              <w:ind w:left="709"/>
              <w:jc w:val="center"/>
              <w:rPr>
                <w:rFonts w:cs="Calibri"/>
                <w:b/>
                <w:sz w:val="24"/>
                <w:szCs w:val="24"/>
              </w:rPr>
            </w:pPr>
          </w:p>
        </w:tc>
        <w:tc>
          <w:tcPr>
            <w:tcW w:w="2230" w:type="dxa"/>
            <w:vAlign w:val="center"/>
          </w:tcPr>
          <w:p w:rsidR="00441D64" w:rsidRPr="009126E1" w:rsidRDefault="00441D64" w:rsidP="00FB1270">
            <w:pPr>
              <w:pStyle w:val="Paragraphedeliste"/>
              <w:ind w:left="709"/>
              <w:jc w:val="center"/>
              <w:rPr>
                <w:rFonts w:cs="Calibri"/>
                <w:b/>
                <w:sz w:val="24"/>
                <w:szCs w:val="24"/>
              </w:rPr>
            </w:pPr>
          </w:p>
        </w:tc>
        <w:tc>
          <w:tcPr>
            <w:tcW w:w="2473" w:type="dxa"/>
            <w:vAlign w:val="center"/>
          </w:tcPr>
          <w:p w:rsidR="00441D64" w:rsidRPr="009126E1" w:rsidRDefault="00441D64" w:rsidP="00FB1270">
            <w:pPr>
              <w:pStyle w:val="Paragraphedeliste"/>
              <w:ind w:left="709"/>
              <w:jc w:val="center"/>
              <w:rPr>
                <w:rFonts w:cs="Calibri"/>
                <w:b/>
                <w:sz w:val="24"/>
                <w:szCs w:val="24"/>
              </w:rPr>
            </w:pPr>
            <w:r>
              <w:rPr>
                <w:rFonts w:cs="Calibri"/>
                <w:b/>
                <w:sz w:val="24"/>
                <w:szCs w:val="24"/>
              </w:rPr>
              <w:t>2</w:t>
            </w: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CML</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2</w:t>
            </w: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TRIGO</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17</w:t>
            </w: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EXCENT</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441D64" w:rsidP="00FB1270">
            <w:pPr>
              <w:pStyle w:val="Paragraphedeliste"/>
              <w:spacing w:line="276" w:lineRule="auto"/>
              <w:ind w:left="709"/>
              <w:jc w:val="center"/>
              <w:rPr>
                <w:rFonts w:cs="Calibri"/>
                <w:b/>
                <w:sz w:val="24"/>
                <w:szCs w:val="24"/>
              </w:rPr>
            </w:pPr>
            <w:r>
              <w:rPr>
                <w:rFonts w:cs="Calibri"/>
                <w:b/>
                <w:sz w:val="24"/>
                <w:szCs w:val="24"/>
              </w:rPr>
              <w:t>10</w:t>
            </w: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ECM</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21</w:t>
            </w: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EXPLEO</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34</w:t>
            </w:r>
          </w:p>
        </w:tc>
        <w:tc>
          <w:tcPr>
            <w:tcW w:w="2473" w:type="dxa"/>
            <w:vAlign w:val="center"/>
          </w:tcPr>
          <w:p w:rsidR="00FD6225" w:rsidRPr="009126E1" w:rsidRDefault="00441D64" w:rsidP="00FB1270">
            <w:pPr>
              <w:pStyle w:val="Paragraphedeliste"/>
              <w:spacing w:line="276" w:lineRule="auto"/>
              <w:ind w:left="709"/>
              <w:jc w:val="center"/>
              <w:rPr>
                <w:rFonts w:cs="Calibri"/>
                <w:b/>
                <w:sz w:val="24"/>
                <w:szCs w:val="24"/>
              </w:rPr>
            </w:pPr>
            <w:r>
              <w:rPr>
                <w:rFonts w:cs="Calibri"/>
                <w:b/>
                <w:sz w:val="24"/>
                <w:szCs w:val="24"/>
              </w:rPr>
              <w:t>6</w:t>
            </w: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CIMPA</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r w:rsidRPr="009126E1">
              <w:rPr>
                <w:rFonts w:cs="Calibri"/>
                <w:b/>
                <w:sz w:val="24"/>
                <w:szCs w:val="24"/>
              </w:rPr>
              <w:t>1</w:t>
            </w: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IS</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r>
              <w:rPr>
                <w:rFonts w:cs="Calibri"/>
                <w:b/>
                <w:sz w:val="24"/>
                <w:szCs w:val="24"/>
              </w:rPr>
              <w:t>5</w:t>
            </w:r>
          </w:p>
        </w:tc>
      </w:tr>
      <w:tr w:rsidR="00FD6225" w:rsidRPr="009126E1" w:rsidTr="00FD6225">
        <w:trPr>
          <w:trHeight w:val="404"/>
          <w:jc w:val="center"/>
        </w:trPr>
        <w:tc>
          <w:tcPr>
            <w:tcW w:w="2335" w:type="dxa"/>
          </w:tcPr>
          <w:p w:rsidR="00FD6225" w:rsidRPr="009126E1" w:rsidRDefault="00FD6225" w:rsidP="00EB4061">
            <w:pPr>
              <w:pStyle w:val="Paragraphedeliste"/>
              <w:spacing w:line="276" w:lineRule="auto"/>
              <w:ind w:left="709"/>
              <w:jc w:val="both"/>
              <w:rPr>
                <w:rFonts w:cs="Calibri"/>
                <w:b/>
                <w:sz w:val="24"/>
                <w:szCs w:val="24"/>
                <w:u w:val="single"/>
              </w:rPr>
            </w:pPr>
            <w:r w:rsidRPr="009126E1">
              <w:rPr>
                <w:rFonts w:cs="Calibri"/>
                <w:b/>
                <w:sz w:val="24"/>
                <w:szCs w:val="24"/>
                <w:u w:val="single"/>
              </w:rPr>
              <w:t>LAROCHE</w:t>
            </w:r>
          </w:p>
        </w:tc>
        <w:tc>
          <w:tcPr>
            <w:tcW w:w="2808" w:type="dxa"/>
            <w:vAlign w:val="center"/>
          </w:tcPr>
          <w:p w:rsidR="00FD6225" w:rsidRPr="009126E1" w:rsidRDefault="00FD6225" w:rsidP="00FB1270">
            <w:pPr>
              <w:pStyle w:val="Paragraphedeliste"/>
              <w:spacing w:line="276" w:lineRule="auto"/>
              <w:ind w:left="709"/>
              <w:jc w:val="center"/>
              <w:rPr>
                <w:rFonts w:cs="Calibri"/>
                <w:b/>
                <w:sz w:val="24"/>
                <w:szCs w:val="24"/>
                <w:u w:val="single"/>
              </w:rPr>
            </w:pPr>
          </w:p>
        </w:tc>
        <w:tc>
          <w:tcPr>
            <w:tcW w:w="2230" w:type="dxa"/>
            <w:vAlign w:val="center"/>
          </w:tcPr>
          <w:p w:rsidR="00FD6225" w:rsidRPr="009126E1" w:rsidRDefault="00FD6225" w:rsidP="00FB1270">
            <w:pPr>
              <w:pStyle w:val="Paragraphedeliste"/>
              <w:spacing w:line="276" w:lineRule="auto"/>
              <w:ind w:left="709"/>
              <w:jc w:val="center"/>
              <w:rPr>
                <w:rFonts w:cs="Calibri"/>
                <w:b/>
                <w:sz w:val="24"/>
                <w:szCs w:val="24"/>
              </w:rPr>
            </w:pPr>
            <w:r w:rsidRPr="009126E1">
              <w:rPr>
                <w:rFonts w:cs="Calibri"/>
                <w:b/>
                <w:sz w:val="24"/>
                <w:szCs w:val="24"/>
              </w:rPr>
              <w:t>2</w:t>
            </w:r>
          </w:p>
        </w:tc>
        <w:tc>
          <w:tcPr>
            <w:tcW w:w="2473" w:type="dxa"/>
            <w:vAlign w:val="center"/>
          </w:tcPr>
          <w:p w:rsidR="00FD6225" w:rsidRPr="009126E1" w:rsidRDefault="00FD6225" w:rsidP="00FB1270">
            <w:pPr>
              <w:pStyle w:val="Paragraphedeliste"/>
              <w:spacing w:line="276" w:lineRule="auto"/>
              <w:ind w:left="709"/>
              <w:jc w:val="center"/>
              <w:rPr>
                <w:rFonts w:cs="Calibri"/>
                <w:b/>
                <w:sz w:val="24"/>
                <w:szCs w:val="24"/>
              </w:rPr>
            </w:pPr>
          </w:p>
        </w:tc>
      </w:tr>
      <w:tr w:rsidR="00441D64" w:rsidRPr="009126E1" w:rsidTr="00FD6225">
        <w:trPr>
          <w:trHeight w:val="404"/>
          <w:jc w:val="center"/>
        </w:trPr>
        <w:tc>
          <w:tcPr>
            <w:tcW w:w="2335" w:type="dxa"/>
          </w:tcPr>
          <w:p w:rsidR="00441D64" w:rsidRPr="009126E1" w:rsidRDefault="00441D64" w:rsidP="00EB4061">
            <w:pPr>
              <w:pStyle w:val="Paragraphedeliste"/>
              <w:ind w:left="709"/>
              <w:jc w:val="both"/>
              <w:rPr>
                <w:rFonts w:cs="Calibri"/>
                <w:b/>
                <w:sz w:val="24"/>
                <w:szCs w:val="24"/>
                <w:u w:val="single"/>
              </w:rPr>
            </w:pPr>
            <w:r>
              <w:rPr>
                <w:rFonts w:cs="Calibri"/>
                <w:b/>
                <w:sz w:val="24"/>
                <w:szCs w:val="24"/>
                <w:u w:val="single"/>
              </w:rPr>
              <w:t>INSTITUT DE SOUDURE</w:t>
            </w:r>
          </w:p>
        </w:tc>
        <w:tc>
          <w:tcPr>
            <w:tcW w:w="2808" w:type="dxa"/>
            <w:vAlign w:val="center"/>
          </w:tcPr>
          <w:p w:rsidR="00441D64" w:rsidRPr="009126E1" w:rsidRDefault="00441D64" w:rsidP="00FB1270">
            <w:pPr>
              <w:pStyle w:val="Paragraphedeliste"/>
              <w:ind w:left="709"/>
              <w:jc w:val="center"/>
              <w:rPr>
                <w:rFonts w:cs="Calibri"/>
                <w:b/>
                <w:sz w:val="24"/>
                <w:szCs w:val="24"/>
                <w:u w:val="single"/>
              </w:rPr>
            </w:pPr>
          </w:p>
        </w:tc>
        <w:tc>
          <w:tcPr>
            <w:tcW w:w="2230" w:type="dxa"/>
            <w:vAlign w:val="center"/>
          </w:tcPr>
          <w:p w:rsidR="00441D64" w:rsidRPr="009126E1" w:rsidRDefault="00441D64" w:rsidP="00FB1270">
            <w:pPr>
              <w:pStyle w:val="Paragraphedeliste"/>
              <w:ind w:left="709"/>
              <w:jc w:val="center"/>
              <w:rPr>
                <w:rFonts w:cs="Calibri"/>
                <w:b/>
                <w:sz w:val="24"/>
                <w:szCs w:val="24"/>
              </w:rPr>
            </w:pPr>
          </w:p>
        </w:tc>
        <w:tc>
          <w:tcPr>
            <w:tcW w:w="2473" w:type="dxa"/>
            <w:vAlign w:val="center"/>
          </w:tcPr>
          <w:p w:rsidR="00441D64" w:rsidRPr="009126E1" w:rsidRDefault="00441D64" w:rsidP="00FB1270">
            <w:pPr>
              <w:pStyle w:val="Paragraphedeliste"/>
              <w:ind w:left="709"/>
              <w:jc w:val="center"/>
              <w:rPr>
                <w:rFonts w:cs="Calibri"/>
                <w:b/>
                <w:sz w:val="24"/>
                <w:szCs w:val="24"/>
              </w:rPr>
            </w:pPr>
            <w:r>
              <w:rPr>
                <w:rFonts w:cs="Calibri"/>
                <w:b/>
                <w:sz w:val="24"/>
                <w:szCs w:val="24"/>
              </w:rPr>
              <w:t>5</w:t>
            </w:r>
          </w:p>
        </w:tc>
      </w:tr>
      <w:tr w:rsidR="00FD6225" w:rsidRPr="009126E1" w:rsidTr="00FD6225">
        <w:trPr>
          <w:trHeight w:val="404"/>
          <w:jc w:val="center"/>
        </w:trPr>
        <w:tc>
          <w:tcPr>
            <w:tcW w:w="2335"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FORTIL</w:t>
            </w:r>
          </w:p>
        </w:tc>
        <w:tc>
          <w:tcPr>
            <w:tcW w:w="2808" w:type="dxa"/>
            <w:vAlign w:val="center"/>
          </w:tcPr>
          <w:p w:rsidR="00FD6225" w:rsidRPr="009126E1" w:rsidRDefault="00FD6225" w:rsidP="00FB1270">
            <w:pPr>
              <w:pStyle w:val="Paragraphedeliste"/>
              <w:ind w:left="709"/>
              <w:jc w:val="center"/>
              <w:rPr>
                <w:rFonts w:cs="Calibri"/>
                <w:b/>
                <w:sz w:val="24"/>
                <w:szCs w:val="24"/>
                <w:u w:val="single"/>
              </w:rPr>
            </w:pPr>
          </w:p>
        </w:tc>
        <w:tc>
          <w:tcPr>
            <w:tcW w:w="2230" w:type="dxa"/>
            <w:vAlign w:val="center"/>
          </w:tcPr>
          <w:p w:rsidR="00FD6225" w:rsidRPr="009126E1" w:rsidRDefault="00FD6225" w:rsidP="00FB1270">
            <w:pPr>
              <w:pStyle w:val="Paragraphedeliste"/>
              <w:ind w:left="709"/>
              <w:jc w:val="center"/>
              <w:rPr>
                <w:rFonts w:cs="Calibri"/>
                <w:b/>
                <w:sz w:val="24"/>
                <w:szCs w:val="24"/>
              </w:rPr>
            </w:pPr>
            <w:r>
              <w:rPr>
                <w:rFonts w:cs="Calibri"/>
                <w:b/>
                <w:sz w:val="24"/>
                <w:szCs w:val="24"/>
              </w:rPr>
              <w:t>3</w:t>
            </w:r>
          </w:p>
        </w:tc>
        <w:tc>
          <w:tcPr>
            <w:tcW w:w="2473" w:type="dxa"/>
            <w:vAlign w:val="center"/>
          </w:tcPr>
          <w:p w:rsidR="00FD6225" w:rsidRPr="009126E1" w:rsidRDefault="00FD6225" w:rsidP="00FB1270">
            <w:pPr>
              <w:pStyle w:val="Paragraphedeliste"/>
              <w:ind w:left="709"/>
              <w:jc w:val="center"/>
              <w:rPr>
                <w:rFonts w:cs="Calibri"/>
                <w:b/>
                <w:sz w:val="24"/>
                <w:szCs w:val="24"/>
              </w:rPr>
            </w:pPr>
          </w:p>
        </w:tc>
      </w:tr>
      <w:tr w:rsidR="00FD6225" w:rsidRPr="009126E1" w:rsidTr="00FD6225">
        <w:trPr>
          <w:trHeight w:val="404"/>
          <w:jc w:val="center"/>
        </w:trPr>
        <w:tc>
          <w:tcPr>
            <w:tcW w:w="2335" w:type="dxa"/>
          </w:tcPr>
          <w:p w:rsidR="00FD6225" w:rsidRPr="009126E1" w:rsidRDefault="00FD6225" w:rsidP="00EB4061">
            <w:pPr>
              <w:pStyle w:val="Paragraphedeliste"/>
              <w:ind w:left="709"/>
              <w:jc w:val="both"/>
              <w:rPr>
                <w:rFonts w:cs="Calibri"/>
                <w:b/>
                <w:sz w:val="24"/>
                <w:szCs w:val="24"/>
                <w:u w:val="single"/>
              </w:rPr>
            </w:pPr>
            <w:r w:rsidRPr="009126E1">
              <w:rPr>
                <w:rFonts w:cs="Calibri"/>
                <w:b/>
                <w:sz w:val="24"/>
                <w:szCs w:val="24"/>
                <w:u w:val="single"/>
              </w:rPr>
              <w:t>Total</w:t>
            </w:r>
          </w:p>
        </w:tc>
        <w:tc>
          <w:tcPr>
            <w:tcW w:w="2808" w:type="dxa"/>
            <w:vAlign w:val="center"/>
          </w:tcPr>
          <w:p w:rsidR="00FD6225" w:rsidRPr="009126E1" w:rsidRDefault="00FD6225" w:rsidP="00FB1270">
            <w:pPr>
              <w:pStyle w:val="Paragraphedeliste"/>
              <w:ind w:left="709"/>
              <w:jc w:val="center"/>
              <w:rPr>
                <w:rFonts w:cs="Calibri"/>
                <w:b/>
                <w:sz w:val="24"/>
                <w:szCs w:val="24"/>
                <w:u w:val="single"/>
              </w:rPr>
            </w:pPr>
            <w:r>
              <w:rPr>
                <w:rFonts w:cs="Calibri"/>
                <w:b/>
                <w:sz w:val="24"/>
                <w:szCs w:val="24"/>
              </w:rPr>
              <w:t>132</w:t>
            </w:r>
          </w:p>
        </w:tc>
        <w:tc>
          <w:tcPr>
            <w:tcW w:w="2230" w:type="dxa"/>
            <w:vAlign w:val="center"/>
          </w:tcPr>
          <w:p w:rsidR="00FD6225" w:rsidRPr="009126E1" w:rsidRDefault="00441D64" w:rsidP="00FB1270">
            <w:pPr>
              <w:pStyle w:val="Paragraphedeliste"/>
              <w:ind w:left="709"/>
              <w:jc w:val="center"/>
              <w:rPr>
                <w:rFonts w:cs="Calibri"/>
                <w:b/>
                <w:sz w:val="24"/>
                <w:szCs w:val="24"/>
              </w:rPr>
            </w:pPr>
            <w:r>
              <w:rPr>
                <w:rFonts w:cs="Calibri"/>
                <w:b/>
                <w:sz w:val="24"/>
                <w:szCs w:val="24"/>
              </w:rPr>
              <w:t>75</w:t>
            </w:r>
          </w:p>
        </w:tc>
        <w:tc>
          <w:tcPr>
            <w:tcW w:w="2473" w:type="dxa"/>
            <w:vAlign w:val="center"/>
          </w:tcPr>
          <w:p w:rsidR="00FD6225" w:rsidRPr="009126E1" w:rsidRDefault="00441D64" w:rsidP="00FB1270">
            <w:pPr>
              <w:pStyle w:val="Paragraphedeliste"/>
              <w:ind w:left="709"/>
              <w:jc w:val="center"/>
              <w:rPr>
                <w:rFonts w:cs="Calibri"/>
                <w:b/>
                <w:sz w:val="24"/>
                <w:szCs w:val="24"/>
              </w:rPr>
            </w:pPr>
            <w:r>
              <w:rPr>
                <w:rFonts w:cs="Calibri"/>
                <w:b/>
                <w:sz w:val="24"/>
                <w:szCs w:val="24"/>
              </w:rPr>
              <w:t>37</w:t>
            </w:r>
          </w:p>
        </w:tc>
      </w:tr>
    </w:tbl>
    <w:p w:rsidR="00B122BC" w:rsidRDefault="00B122BC" w:rsidP="007C72C7">
      <w:pPr>
        <w:pStyle w:val="Paragraphedeliste"/>
        <w:spacing w:after="0"/>
        <w:ind w:left="709"/>
        <w:jc w:val="both"/>
        <w:rPr>
          <w:rFonts w:cs="Calibri"/>
          <w:color w:val="FF0000"/>
          <w:sz w:val="24"/>
          <w:szCs w:val="24"/>
        </w:rPr>
      </w:pPr>
    </w:p>
    <w:p w:rsidR="007B13D7" w:rsidRPr="0064436A" w:rsidRDefault="00B122BC" w:rsidP="00167E3E">
      <w:pPr>
        <w:pStyle w:val="Paragraphedeliste"/>
        <w:spacing w:after="0"/>
        <w:ind w:left="142"/>
        <w:jc w:val="both"/>
        <w:rPr>
          <w:rFonts w:cs="Calibri"/>
          <w:color w:val="FF0000"/>
          <w:sz w:val="24"/>
          <w:szCs w:val="24"/>
        </w:rPr>
      </w:pPr>
      <w:r w:rsidRPr="00B122BC">
        <w:rPr>
          <w:rFonts w:cs="Calibri"/>
          <w:color w:val="FF0000"/>
          <w:sz w:val="24"/>
          <w:szCs w:val="24"/>
        </w:rPr>
        <w:t>Sur l’année 2022 la sous-traitance in situ s’élevait à 17%, en 2023 elle augmentera sensiblement à 25%</w:t>
      </w:r>
      <w:r w:rsidR="00F86378">
        <w:rPr>
          <w:rFonts w:cs="Calibri"/>
          <w:color w:val="FF0000"/>
          <w:sz w:val="24"/>
          <w:szCs w:val="24"/>
        </w:rPr>
        <w:t>.</w:t>
      </w:r>
      <w:r w:rsidR="007B13D7">
        <w:rPr>
          <w:rFonts w:cs="Calibri"/>
          <w:color w:val="FF0000"/>
          <w:sz w:val="24"/>
          <w:szCs w:val="24"/>
        </w:rPr>
        <w:t xml:space="preserve"> </w:t>
      </w:r>
      <w:r w:rsidR="007B13D7" w:rsidRPr="0064436A">
        <w:rPr>
          <w:rFonts w:cs="Calibri"/>
          <w:color w:val="FF0000"/>
          <w:sz w:val="24"/>
          <w:szCs w:val="24"/>
        </w:rPr>
        <w:t>Pendant ce CSE nous avons eu un long échange avec la DL concernant l’augmentation des cadences de travail</w:t>
      </w:r>
      <w:r w:rsidR="007B13D7">
        <w:rPr>
          <w:rFonts w:cs="Calibri"/>
          <w:color w:val="FF0000"/>
          <w:sz w:val="24"/>
          <w:szCs w:val="24"/>
        </w:rPr>
        <w:t>, du nombre de salarié-e-s travaillant In Situ, des infrastructures</w:t>
      </w:r>
      <w:r w:rsidR="007B13D7" w:rsidRPr="0064436A">
        <w:rPr>
          <w:rFonts w:cs="Calibri"/>
          <w:color w:val="FF0000"/>
          <w:sz w:val="24"/>
          <w:szCs w:val="24"/>
        </w:rPr>
        <w:t>,</w:t>
      </w:r>
      <w:r w:rsidR="007B13D7">
        <w:rPr>
          <w:rFonts w:cs="Calibri"/>
          <w:color w:val="FF0000"/>
          <w:sz w:val="24"/>
          <w:szCs w:val="24"/>
        </w:rPr>
        <w:t xml:space="preserve"> du manque de places général…</w:t>
      </w:r>
      <w:r w:rsidR="007B13D7" w:rsidRPr="0064436A">
        <w:rPr>
          <w:rFonts w:cs="Calibri"/>
          <w:color w:val="FF0000"/>
          <w:sz w:val="24"/>
          <w:szCs w:val="24"/>
        </w:rPr>
        <w:t xml:space="preserve"> </w:t>
      </w:r>
      <w:r w:rsidR="007B13D7">
        <w:rPr>
          <w:rFonts w:cs="Calibri"/>
          <w:color w:val="FF0000"/>
          <w:sz w:val="24"/>
          <w:szCs w:val="24"/>
        </w:rPr>
        <w:t xml:space="preserve">en prévision de ces futures </w:t>
      </w:r>
      <w:r w:rsidR="007B13D7" w:rsidRPr="0064436A">
        <w:rPr>
          <w:rFonts w:cs="Calibri"/>
          <w:color w:val="FF0000"/>
          <w:sz w:val="24"/>
          <w:szCs w:val="24"/>
        </w:rPr>
        <w:t xml:space="preserve"> condit</w:t>
      </w:r>
      <w:r w:rsidR="007B13D7">
        <w:rPr>
          <w:rFonts w:cs="Calibri"/>
          <w:color w:val="FF0000"/>
          <w:sz w:val="24"/>
          <w:szCs w:val="24"/>
        </w:rPr>
        <w:t>ions de travail puisque l’ensemble du personnel, quelques soi sa fonction dans notre établissement, à tendance à</w:t>
      </w:r>
      <w:r w:rsidR="007B13D7" w:rsidRPr="0064436A">
        <w:rPr>
          <w:rFonts w:cs="Calibri"/>
          <w:color w:val="FF0000"/>
          <w:sz w:val="24"/>
          <w:szCs w:val="24"/>
        </w:rPr>
        <w:t xml:space="preserve"> s’inquiéte</w:t>
      </w:r>
      <w:r w:rsidR="007B13D7">
        <w:rPr>
          <w:rFonts w:cs="Calibri"/>
          <w:color w:val="FF0000"/>
          <w:sz w:val="24"/>
          <w:szCs w:val="24"/>
        </w:rPr>
        <w:t>r de ce futur proche.</w:t>
      </w:r>
      <w:r w:rsidR="007B13D7" w:rsidRPr="0064436A">
        <w:rPr>
          <w:rFonts w:cs="Calibri"/>
          <w:color w:val="FF0000"/>
          <w:sz w:val="24"/>
          <w:szCs w:val="24"/>
        </w:rPr>
        <w:t xml:space="preserve"> (Matériel vieillissant, manquant, méthode management </w:t>
      </w:r>
      <w:r w:rsidR="005E6250" w:rsidRPr="0064436A">
        <w:rPr>
          <w:rFonts w:cs="Calibri"/>
          <w:color w:val="FF0000"/>
          <w:sz w:val="24"/>
          <w:szCs w:val="24"/>
        </w:rPr>
        <w:t>etc</w:t>
      </w:r>
      <w:r w:rsidR="005E6250">
        <w:rPr>
          <w:rFonts w:cs="Calibri"/>
          <w:color w:val="FF0000"/>
          <w:sz w:val="24"/>
          <w:szCs w:val="24"/>
        </w:rPr>
        <w:t>…</w:t>
      </w:r>
      <w:r w:rsidR="005E6250" w:rsidRPr="0064436A">
        <w:rPr>
          <w:rFonts w:cs="Calibri"/>
          <w:color w:val="FF0000"/>
          <w:sz w:val="24"/>
          <w:szCs w:val="24"/>
        </w:rPr>
        <w:t>)</w:t>
      </w:r>
      <w:r w:rsidR="007B13D7" w:rsidRPr="0064436A">
        <w:rPr>
          <w:rFonts w:cs="Calibri"/>
          <w:color w:val="FF0000"/>
          <w:sz w:val="24"/>
          <w:szCs w:val="24"/>
        </w:rPr>
        <w:t>.</w:t>
      </w:r>
    </w:p>
    <w:p w:rsidR="007B13D7" w:rsidRPr="005E6250" w:rsidRDefault="007B13D7" w:rsidP="00167E3E">
      <w:pPr>
        <w:pStyle w:val="Paragraphedeliste"/>
        <w:spacing w:after="0"/>
        <w:ind w:left="142"/>
        <w:jc w:val="both"/>
        <w:rPr>
          <w:rFonts w:cs="Calibri"/>
          <w:color w:val="FF0000"/>
          <w:sz w:val="24"/>
          <w:szCs w:val="24"/>
        </w:rPr>
      </w:pPr>
      <w:r>
        <w:rPr>
          <w:rFonts w:cs="Calibri"/>
          <w:color w:val="FF0000"/>
          <w:sz w:val="24"/>
          <w:szCs w:val="24"/>
        </w:rPr>
        <w:t xml:space="preserve">La DL botte en touche et croise les doigts pour que tout puisse se faire sans encombre </w:t>
      </w:r>
      <w:r w:rsidR="005E6250">
        <w:rPr>
          <w:rFonts w:cs="Calibri"/>
          <w:color w:val="FF0000"/>
          <w:sz w:val="24"/>
          <w:szCs w:val="24"/>
        </w:rPr>
        <w:t>(pas</w:t>
      </w:r>
      <w:r>
        <w:rPr>
          <w:rFonts w:cs="Calibri"/>
          <w:color w:val="FF0000"/>
          <w:sz w:val="24"/>
          <w:szCs w:val="24"/>
        </w:rPr>
        <w:t xml:space="preserve"> très</w:t>
      </w:r>
      <w:r w:rsidR="005E6250">
        <w:rPr>
          <w:rFonts w:cs="Calibri"/>
          <w:color w:val="FF0000"/>
          <w:sz w:val="24"/>
          <w:szCs w:val="24"/>
        </w:rPr>
        <w:t xml:space="preserve"> rassurant</w:t>
      </w:r>
      <w:r>
        <w:rPr>
          <w:rFonts w:cs="Calibri"/>
          <w:color w:val="FF0000"/>
          <w:sz w:val="24"/>
          <w:szCs w:val="24"/>
        </w:rPr>
        <w:t xml:space="preserve">) puis justifie des investissements nationaux, qui ne répondent en rien à nos problématiques quotidiennes avant de </w:t>
      </w:r>
      <w:r w:rsidR="005E6250">
        <w:rPr>
          <w:rFonts w:cs="Calibri"/>
          <w:color w:val="FF0000"/>
          <w:sz w:val="24"/>
          <w:szCs w:val="24"/>
        </w:rPr>
        <w:t xml:space="preserve">s’émouvoir </w:t>
      </w:r>
      <w:r w:rsidR="005E6250" w:rsidRPr="005E6250">
        <w:rPr>
          <w:rFonts w:cs="Calibri"/>
          <w:i/>
          <w:color w:val="FF0000"/>
          <w:sz w:val="24"/>
          <w:szCs w:val="24"/>
          <w:u w:val="thick"/>
        </w:rPr>
        <w:t>« d’arrêter de noircir le tableau puisque nous n’avons jamais eu autant de commandes et de projections positives ».</w:t>
      </w:r>
      <w:r w:rsidR="005E6250">
        <w:rPr>
          <w:rFonts w:cs="Calibri"/>
          <w:color w:val="FF0000"/>
          <w:sz w:val="24"/>
          <w:szCs w:val="24"/>
        </w:rPr>
        <w:t xml:space="preserve"> Vous l’avez compris c’est un véritable dialogue de sourd dans laquelle le </w:t>
      </w:r>
      <w:r w:rsidR="005E6250" w:rsidRPr="005E6250">
        <w:rPr>
          <w:rFonts w:cs="Calibri"/>
          <w:i/>
          <w:color w:val="FF0000"/>
          <w:sz w:val="24"/>
          <w:szCs w:val="24"/>
          <w:u w:val="thick"/>
        </w:rPr>
        <w:t>« on la joue gagnant »</w:t>
      </w:r>
      <w:r w:rsidR="005E6250">
        <w:rPr>
          <w:rFonts w:cs="Calibri"/>
          <w:i/>
          <w:color w:val="FF0000"/>
          <w:sz w:val="24"/>
          <w:szCs w:val="24"/>
          <w:u w:val="thick"/>
        </w:rPr>
        <w:t xml:space="preserve"> </w:t>
      </w:r>
      <w:r w:rsidR="005E6250">
        <w:rPr>
          <w:rFonts w:cs="Calibri"/>
          <w:color w:val="FF0000"/>
          <w:sz w:val="24"/>
          <w:szCs w:val="24"/>
        </w:rPr>
        <w:t xml:space="preserve"> est devenu une stratégie industrielle.</w:t>
      </w:r>
    </w:p>
    <w:p w:rsidR="00EE40D6" w:rsidRPr="007B13D7" w:rsidRDefault="00EE40D6" w:rsidP="007B13D7">
      <w:pPr>
        <w:pStyle w:val="Paragraphedeliste"/>
        <w:spacing w:after="0"/>
        <w:ind w:left="851"/>
        <w:jc w:val="both"/>
        <w:rPr>
          <w:rFonts w:cs="Calibri"/>
          <w:color w:val="FF0000"/>
          <w:sz w:val="24"/>
          <w:szCs w:val="24"/>
        </w:rPr>
      </w:pPr>
    </w:p>
    <w:p w:rsidR="00520CB4" w:rsidRPr="004A12A2" w:rsidRDefault="00520CB4" w:rsidP="007B13D7">
      <w:pPr>
        <w:tabs>
          <w:tab w:val="left" w:pos="270"/>
        </w:tabs>
        <w:spacing w:after="0"/>
        <w:jc w:val="both"/>
        <w:rPr>
          <w:rFonts w:cs="Calibri"/>
          <w:b/>
          <w:i/>
          <w:color w:val="00B050"/>
          <w:sz w:val="16"/>
          <w:szCs w:val="16"/>
          <w:u w:val="single"/>
        </w:rPr>
      </w:pPr>
    </w:p>
    <w:p w:rsidR="006959B0" w:rsidRDefault="00900CC8" w:rsidP="00595A77">
      <w:pPr>
        <w:tabs>
          <w:tab w:val="left" w:pos="270"/>
        </w:tabs>
        <w:spacing w:after="0"/>
        <w:ind w:left="1701" w:hanging="425"/>
        <w:rPr>
          <w:rFonts w:cs="Calibri"/>
          <w:b/>
          <w:i/>
          <w:color w:val="00B050"/>
          <w:sz w:val="24"/>
          <w:szCs w:val="24"/>
          <w:u w:val="single"/>
        </w:rPr>
      </w:pPr>
      <w:r>
        <w:rPr>
          <w:rFonts w:cs="Calibri"/>
          <w:b/>
          <w:color w:val="00B050"/>
          <w:sz w:val="24"/>
          <w:szCs w:val="24"/>
        </w:rPr>
        <w:t xml:space="preserve">2. </w:t>
      </w:r>
      <w:r w:rsidR="000D6BD3" w:rsidRPr="009126E1">
        <w:rPr>
          <w:rFonts w:cs="Calibri"/>
          <w:b/>
          <w:i/>
          <w:color w:val="00B050"/>
          <w:sz w:val="24"/>
          <w:szCs w:val="24"/>
          <w:u w:val="single"/>
        </w:rPr>
        <w:t>Point des fabrications en cours :</w:t>
      </w:r>
    </w:p>
    <w:p w:rsidR="00517554" w:rsidRPr="006959B0" w:rsidRDefault="00517554" w:rsidP="00517554">
      <w:pPr>
        <w:pStyle w:val="Paragraphedeliste"/>
        <w:spacing w:after="0"/>
        <w:ind w:left="142"/>
        <w:jc w:val="both"/>
        <w:rPr>
          <w:rFonts w:cs="Calibri"/>
          <w:b/>
          <w:i/>
          <w:color w:val="00B050"/>
          <w:sz w:val="24"/>
          <w:szCs w:val="24"/>
          <w:u w:val="single"/>
        </w:rPr>
      </w:pPr>
      <w:r w:rsidRPr="006959B0">
        <w:rPr>
          <w:rFonts w:cs="Calibri"/>
          <w:sz w:val="24"/>
          <w:szCs w:val="24"/>
        </w:rPr>
        <w:t xml:space="preserve">Nous avons livré à l’établissement de Mérignac :   </w:t>
      </w:r>
    </w:p>
    <w:p w:rsidR="00517554" w:rsidRPr="009126E1" w:rsidRDefault="001E372C" w:rsidP="00517554">
      <w:pPr>
        <w:pStyle w:val="Paragraphedeliste"/>
        <w:numPr>
          <w:ilvl w:val="0"/>
          <w:numId w:val="2"/>
        </w:numPr>
        <w:spacing w:after="0"/>
        <w:ind w:left="3119"/>
        <w:jc w:val="both"/>
        <w:rPr>
          <w:rFonts w:cs="Calibri"/>
          <w:sz w:val="24"/>
          <w:szCs w:val="24"/>
        </w:rPr>
      </w:pPr>
      <w:r>
        <w:rPr>
          <w:rFonts w:cs="Calibri"/>
          <w:sz w:val="24"/>
          <w:szCs w:val="24"/>
        </w:rPr>
        <w:t xml:space="preserve">1 </w:t>
      </w:r>
      <w:r w:rsidR="000945B0">
        <w:rPr>
          <w:rFonts w:cs="Calibri"/>
          <w:sz w:val="24"/>
          <w:szCs w:val="24"/>
        </w:rPr>
        <w:t>dérive</w:t>
      </w:r>
      <w:r w:rsidR="00F76837">
        <w:rPr>
          <w:rFonts w:cs="Calibri"/>
          <w:sz w:val="24"/>
          <w:szCs w:val="24"/>
        </w:rPr>
        <w:t>,</w:t>
      </w:r>
      <w:r w:rsidR="005E6250">
        <w:rPr>
          <w:rFonts w:cs="Calibri"/>
          <w:sz w:val="24"/>
          <w:szCs w:val="24"/>
        </w:rPr>
        <w:t xml:space="preserve"> soit la </w:t>
      </w:r>
      <w:r w:rsidR="00ED39BC">
        <w:rPr>
          <w:rFonts w:cs="Calibri"/>
          <w:sz w:val="24"/>
          <w:szCs w:val="24"/>
        </w:rPr>
        <w:t xml:space="preserve"> 98</w:t>
      </w:r>
      <w:r w:rsidR="000945B0">
        <w:rPr>
          <w:rFonts w:cs="Calibri"/>
          <w:sz w:val="24"/>
          <w:szCs w:val="24"/>
        </w:rPr>
        <w:t xml:space="preserve"> sur </w:t>
      </w:r>
      <w:r w:rsidR="005E6250">
        <w:rPr>
          <w:rFonts w:cs="Calibri"/>
          <w:sz w:val="24"/>
          <w:szCs w:val="24"/>
        </w:rPr>
        <w:t xml:space="preserve">les </w:t>
      </w:r>
      <w:r w:rsidR="000945B0">
        <w:rPr>
          <w:rFonts w:cs="Calibri"/>
          <w:sz w:val="24"/>
          <w:szCs w:val="24"/>
        </w:rPr>
        <w:t>167</w:t>
      </w:r>
      <w:r w:rsidR="005E6250">
        <w:rPr>
          <w:rFonts w:cs="Calibri"/>
          <w:sz w:val="24"/>
          <w:szCs w:val="24"/>
        </w:rPr>
        <w:t xml:space="preserve"> à fabriquer,</w:t>
      </w:r>
    </w:p>
    <w:p w:rsidR="00517554" w:rsidRPr="009126E1" w:rsidRDefault="001E372C" w:rsidP="00517554">
      <w:pPr>
        <w:pStyle w:val="Paragraphedeliste"/>
        <w:numPr>
          <w:ilvl w:val="0"/>
          <w:numId w:val="2"/>
        </w:numPr>
        <w:spacing w:after="0"/>
        <w:ind w:left="3119"/>
        <w:jc w:val="both"/>
        <w:rPr>
          <w:rFonts w:cs="Calibri"/>
          <w:sz w:val="24"/>
          <w:szCs w:val="24"/>
        </w:rPr>
      </w:pPr>
      <w:r>
        <w:rPr>
          <w:rFonts w:cs="Calibri"/>
          <w:sz w:val="24"/>
          <w:szCs w:val="24"/>
        </w:rPr>
        <w:t>2</w:t>
      </w:r>
      <w:r w:rsidR="00517554">
        <w:rPr>
          <w:rFonts w:cs="Calibri"/>
          <w:sz w:val="24"/>
          <w:szCs w:val="24"/>
        </w:rPr>
        <w:t xml:space="preserve"> </w:t>
      </w:r>
      <w:r w:rsidR="000945B0">
        <w:rPr>
          <w:rFonts w:cs="Calibri"/>
          <w:sz w:val="24"/>
          <w:szCs w:val="24"/>
        </w:rPr>
        <w:t>c</w:t>
      </w:r>
      <w:r w:rsidR="00517554">
        <w:rPr>
          <w:rFonts w:cs="Calibri"/>
          <w:sz w:val="24"/>
          <w:szCs w:val="24"/>
        </w:rPr>
        <w:t>anards</w:t>
      </w:r>
      <w:r w:rsidR="00F76837">
        <w:rPr>
          <w:rFonts w:cs="Calibri"/>
          <w:sz w:val="24"/>
          <w:szCs w:val="24"/>
        </w:rPr>
        <w:t>,</w:t>
      </w:r>
      <w:r w:rsidR="00517554">
        <w:rPr>
          <w:rFonts w:cs="Calibri"/>
          <w:sz w:val="24"/>
          <w:szCs w:val="24"/>
        </w:rPr>
        <w:t xml:space="preserve"> </w:t>
      </w:r>
      <w:r w:rsidR="00517554" w:rsidRPr="009126E1">
        <w:rPr>
          <w:rFonts w:cs="Calibri"/>
          <w:sz w:val="24"/>
          <w:szCs w:val="24"/>
        </w:rPr>
        <w:t xml:space="preserve"> </w:t>
      </w:r>
      <w:r w:rsidR="005E6250">
        <w:rPr>
          <w:rFonts w:cs="Calibri"/>
          <w:sz w:val="24"/>
          <w:szCs w:val="24"/>
        </w:rPr>
        <w:t xml:space="preserve">soit les </w:t>
      </w:r>
      <w:r w:rsidR="00517554">
        <w:rPr>
          <w:rFonts w:cs="Calibri"/>
          <w:sz w:val="24"/>
          <w:szCs w:val="24"/>
        </w:rPr>
        <w:t xml:space="preserve">99 sur </w:t>
      </w:r>
      <w:r w:rsidR="005E6250">
        <w:rPr>
          <w:rFonts w:cs="Calibri"/>
          <w:sz w:val="24"/>
          <w:szCs w:val="24"/>
        </w:rPr>
        <w:t xml:space="preserve">les </w:t>
      </w:r>
      <w:r w:rsidR="00517554">
        <w:rPr>
          <w:rFonts w:cs="Calibri"/>
          <w:sz w:val="24"/>
          <w:szCs w:val="24"/>
        </w:rPr>
        <w:t>162</w:t>
      </w:r>
      <w:r w:rsidR="005E6250">
        <w:rPr>
          <w:rFonts w:cs="Calibri"/>
          <w:sz w:val="24"/>
          <w:szCs w:val="24"/>
        </w:rPr>
        <w:t xml:space="preserve"> à fabriquer,</w:t>
      </w:r>
    </w:p>
    <w:p w:rsidR="00517554" w:rsidRPr="009126E1" w:rsidRDefault="001E372C" w:rsidP="00517554">
      <w:pPr>
        <w:pStyle w:val="Paragraphedeliste"/>
        <w:numPr>
          <w:ilvl w:val="0"/>
          <w:numId w:val="2"/>
        </w:numPr>
        <w:spacing w:after="0"/>
        <w:ind w:left="3119"/>
        <w:jc w:val="both"/>
        <w:rPr>
          <w:rFonts w:cs="Calibri"/>
          <w:sz w:val="24"/>
          <w:szCs w:val="24"/>
        </w:rPr>
      </w:pPr>
      <w:r>
        <w:rPr>
          <w:rFonts w:cs="Calibri"/>
          <w:sz w:val="24"/>
          <w:szCs w:val="24"/>
        </w:rPr>
        <w:t>2</w:t>
      </w:r>
      <w:r w:rsidR="00517554" w:rsidRPr="009126E1">
        <w:rPr>
          <w:rFonts w:cs="Calibri"/>
          <w:sz w:val="24"/>
          <w:szCs w:val="24"/>
        </w:rPr>
        <w:t xml:space="preserve"> voilures </w:t>
      </w:r>
      <w:proofErr w:type="spellStart"/>
      <w:r w:rsidR="00517554" w:rsidRPr="009126E1">
        <w:rPr>
          <w:rFonts w:cs="Calibri"/>
          <w:sz w:val="24"/>
          <w:szCs w:val="24"/>
        </w:rPr>
        <w:t>Legacy</w:t>
      </w:r>
      <w:proofErr w:type="spellEnd"/>
      <w:r w:rsidR="005E6250">
        <w:rPr>
          <w:rFonts w:cs="Calibri"/>
          <w:sz w:val="24"/>
          <w:szCs w:val="24"/>
        </w:rPr>
        <w:t xml:space="preserve"> soit  les </w:t>
      </w:r>
      <w:r>
        <w:rPr>
          <w:rFonts w:cs="Calibri"/>
          <w:sz w:val="24"/>
          <w:szCs w:val="24"/>
        </w:rPr>
        <w:t>1613</w:t>
      </w:r>
      <w:r w:rsidR="00517554">
        <w:rPr>
          <w:rFonts w:cs="Calibri"/>
          <w:sz w:val="24"/>
          <w:szCs w:val="24"/>
        </w:rPr>
        <w:t xml:space="preserve"> sur </w:t>
      </w:r>
      <w:r w:rsidR="005E6250">
        <w:rPr>
          <w:rFonts w:cs="Calibri"/>
          <w:sz w:val="24"/>
          <w:szCs w:val="24"/>
        </w:rPr>
        <w:t xml:space="preserve">les </w:t>
      </w:r>
      <w:r w:rsidR="00517554">
        <w:rPr>
          <w:rFonts w:cs="Calibri"/>
          <w:sz w:val="24"/>
          <w:szCs w:val="24"/>
        </w:rPr>
        <w:t>1658</w:t>
      </w:r>
      <w:r w:rsidR="005E6250">
        <w:rPr>
          <w:rFonts w:cs="Calibri"/>
          <w:sz w:val="24"/>
          <w:szCs w:val="24"/>
        </w:rPr>
        <w:t xml:space="preserve"> à fabriquer,</w:t>
      </w:r>
    </w:p>
    <w:p w:rsidR="00517554" w:rsidRPr="006959B0" w:rsidRDefault="005E6250" w:rsidP="00517554">
      <w:pPr>
        <w:pStyle w:val="Paragraphedeliste"/>
        <w:numPr>
          <w:ilvl w:val="0"/>
          <w:numId w:val="2"/>
        </w:numPr>
        <w:spacing w:after="0"/>
        <w:ind w:left="3119"/>
        <w:jc w:val="both"/>
        <w:rPr>
          <w:rFonts w:cs="Calibri"/>
          <w:sz w:val="24"/>
          <w:szCs w:val="24"/>
        </w:rPr>
      </w:pPr>
      <w:r>
        <w:rPr>
          <w:rFonts w:cs="Calibri"/>
          <w:sz w:val="24"/>
          <w:szCs w:val="24"/>
        </w:rPr>
        <w:t xml:space="preserve">1 voilure 8X soit la </w:t>
      </w:r>
      <w:r w:rsidR="001E372C">
        <w:rPr>
          <w:rFonts w:cs="Calibri"/>
          <w:sz w:val="24"/>
          <w:szCs w:val="24"/>
        </w:rPr>
        <w:t xml:space="preserve"> 106</w:t>
      </w:r>
      <w:r w:rsidR="00517554">
        <w:rPr>
          <w:rFonts w:cs="Calibri"/>
          <w:sz w:val="24"/>
          <w:szCs w:val="24"/>
        </w:rPr>
        <w:t xml:space="preserve"> sur</w:t>
      </w:r>
      <w:r>
        <w:rPr>
          <w:rFonts w:cs="Calibri"/>
          <w:sz w:val="24"/>
          <w:szCs w:val="24"/>
        </w:rPr>
        <w:t xml:space="preserve"> les </w:t>
      </w:r>
      <w:r w:rsidR="00517554">
        <w:rPr>
          <w:rFonts w:cs="Calibri"/>
          <w:sz w:val="24"/>
          <w:szCs w:val="24"/>
        </w:rPr>
        <w:t>13</w:t>
      </w:r>
      <w:r w:rsidR="00517554" w:rsidRPr="009126E1">
        <w:rPr>
          <w:rFonts w:cs="Calibri"/>
          <w:sz w:val="24"/>
          <w:szCs w:val="24"/>
        </w:rPr>
        <w:t xml:space="preserve">0 </w:t>
      </w:r>
      <w:r>
        <w:rPr>
          <w:rFonts w:cs="Calibri"/>
          <w:sz w:val="24"/>
          <w:szCs w:val="24"/>
        </w:rPr>
        <w:t>à fabriquer,</w:t>
      </w:r>
    </w:p>
    <w:p w:rsidR="00517554" w:rsidRDefault="001E372C" w:rsidP="00517554">
      <w:pPr>
        <w:pStyle w:val="Paragraphedeliste"/>
        <w:numPr>
          <w:ilvl w:val="0"/>
          <w:numId w:val="2"/>
        </w:numPr>
        <w:spacing w:after="0"/>
        <w:ind w:left="3119"/>
        <w:jc w:val="both"/>
        <w:rPr>
          <w:rFonts w:cs="Calibri"/>
          <w:sz w:val="24"/>
          <w:szCs w:val="24"/>
        </w:rPr>
      </w:pPr>
      <w:r>
        <w:rPr>
          <w:rFonts w:cs="Calibri"/>
          <w:sz w:val="24"/>
          <w:szCs w:val="24"/>
        </w:rPr>
        <w:t>0</w:t>
      </w:r>
      <w:r w:rsidR="003C0DAA">
        <w:rPr>
          <w:rFonts w:cs="Calibri"/>
          <w:sz w:val="24"/>
          <w:szCs w:val="24"/>
        </w:rPr>
        <w:t xml:space="preserve"> voilures Rafale</w:t>
      </w:r>
      <w:r w:rsidR="008D3890">
        <w:rPr>
          <w:rFonts w:cs="Calibri"/>
          <w:sz w:val="24"/>
          <w:szCs w:val="24"/>
        </w:rPr>
        <w:t xml:space="preserve"> alors que nous fabriquons actuellement la </w:t>
      </w:r>
      <w:r w:rsidR="003C0DAA">
        <w:rPr>
          <w:rFonts w:cs="Calibri"/>
          <w:sz w:val="24"/>
          <w:szCs w:val="24"/>
        </w:rPr>
        <w:t xml:space="preserve"> 268 sur</w:t>
      </w:r>
      <w:r w:rsidR="008D3890">
        <w:rPr>
          <w:rFonts w:cs="Calibri"/>
          <w:sz w:val="24"/>
          <w:szCs w:val="24"/>
        </w:rPr>
        <w:t xml:space="preserve"> les </w:t>
      </w:r>
      <w:r w:rsidR="003C0DAA">
        <w:rPr>
          <w:rFonts w:cs="Calibri"/>
          <w:sz w:val="24"/>
          <w:szCs w:val="24"/>
        </w:rPr>
        <w:t xml:space="preserve"> 358</w:t>
      </w:r>
      <w:r w:rsidR="008D3890">
        <w:rPr>
          <w:rFonts w:cs="Calibri"/>
          <w:sz w:val="24"/>
          <w:szCs w:val="24"/>
        </w:rPr>
        <w:t xml:space="preserve"> à livrer,</w:t>
      </w:r>
    </w:p>
    <w:p w:rsidR="001E372C" w:rsidRDefault="001E372C" w:rsidP="00517554">
      <w:pPr>
        <w:pStyle w:val="Paragraphedeliste"/>
        <w:numPr>
          <w:ilvl w:val="0"/>
          <w:numId w:val="2"/>
        </w:numPr>
        <w:spacing w:after="0"/>
        <w:ind w:left="3119"/>
        <w:jc w:val="both"/>
        <w:rPr>
          <w:rFonts w:cs="Calibri"/>
          <w:sz w:val="24"/>
          <w:szCs w:val="24"/>
        </w:rPr>
      </w:pPr>
      <w:r>
        <w:rPr>
          <w:rFonts w:cs="Calibri"/>
          <w:sz w:val="24"/>
          <w:szCs w:val="24"/>
        </w:rPr>
        <w:t xml:space="preserve">62 </w:t>
      </w:r>
      <w:r w:rsidR="005E6250">
        <w:rPr>
          <w:rFonts w:cs="Calibri"/>
          <w:sz w:val="24"/>
          <w:szCs w:val="24"/>
        </w:rPr>
        <w:t xml:space="preserve">appareils de </w:t>
      </w:r>
      <w:r>
        <w:rPr>
          <w:rFonts w:cs="Calibri"/>
          <w:sz w:val="24"/>
          <w:szCs w:val="24"/>
        </w:rPr>
        <w:t>pyro</w:t>
      </w:r>
      <w:r w:rsidR="005E6250">
        <w:rPr>
          <w:rFonts w:cs="Calibri"/>
          <w:sz w:val="24"/>
          <w:szCs w:val="24"/>
        </w:rPr>
        <w:t>technie</w:t>
      </w:r>
      <w:r>
        <w:rPr>
          <w:rFonts w:cs="Calibri"/>
          <w:sz w:val="24"/>
          <w:szCs w:val="24"/>
        </w:rPr>
        <w:t xml:space="preserve"> </w:t>
      </w:r>
      <w:r w:rsidR="005E6250">
        <w:rPr>
          <w:rFonts w:cs="Calibri"/>
          <w:sz w:val="24"/>
          <w:szCs w:val="24"/>
        </w:rPr>
        <w:t xml:space="preserve">sur les </w:t>
      </w:r>
      <w:r>
        <w:rPr>
          <w:rFonts w:cs="Calibri"/>
          <w:sz w:val="24"/>
          <w:szCs w:val="24"/>
        </w:rPr>
        <w:t>96</w:t>
      </w:r>
      <w:r w:rsidR="005E6250">
        <w:rPr>
          <w:rFonts w:cs="Calibri"/>
          <w:sz w:val="24"/>
          <w:szCs w:val="24"/>
        </w:rPr>
        <w:t xml:space="preserve"> à livrer.</w:t>
      </w:r>
    </w:p>
    <w:p w:rsidR="00517554" w:rsidRDefault="00517554" w:rsidP="00517554">
      <w:pPr>
        <w:pStyle w:val="Paragraphedeliste"/>
        <w:spacing w:after="0"/>
        <w:ind w:left="142"/>
        <w:jc w:val="both"/>
        <w:rPr>
          <w:rFonts w:cs="Calibri"/>
          <w:b/>
          <w:i/>
          <w:color w:val="00B050"/>
          <w:sz w:val="16"/>
          <w:szCs w:val="16"/>
          <w:u w:val="single"/>
        </w:rPr>
      </w:pPr>
    </w:p>
    <w:p w:rsidR="008D3890" w:rsidRPr="004A12A2" w:rsidRDefault="008D3890" w:rsidP="00517554">
      <w:pPr>
        <w:pStyle w:val="Paragraphedeliste"/>
        <w:spacing w:after="0"/>
        <w:ind w:left="142"/>
        <w:jc w:val="both"/>
        <w:rPr>
          <w:rFonts w:cs="Calibri"/>
          <w:b/>
          <w:i/>
          <w:color w:val="00B050"/>
          <w:sz w:val="16"/>
          <w:szCs w:val="16"/>
          <w:u w:val="single"/>
        </w:rPr>
      </w:pPr>
    </w:p>
    <w:p w:rsidR="008D3890" w:rsidRPr="00E70CF1" w:rsidRDefault="00595A77" w:rsidP="00595A77">
      <w:pPr>
        <w:spacing w:after="0"/>
        <w:ind w:left="1341"/>
        <w:jc w:val="both"/>
        <w:rPr>
          <w:rFonts w:cs="Calibri"/>
          <w:color w:val="00B050"/>
          <w:sz w:val="24"/>
          <w:szCs w:val="24"/>
        </w:rPr>
      </w:pPr>
      <w:r w:rsidRPr="00E70CF1">
        <w:rPr>
          <w:rFonts w:cs="Calibri"/>
          <w:b/>
          <w:i/>
          <w:color w:val="00B050"/>
          <w:sz w:val="24"/>
          <w:szCs w:val="24"/>
          <w:u w:val="single"/>
        </w:rPr>
        <w:t xml:space="preserve">3. </w:t>
      </w:r>
      <w:r w:rsidR="00C266D3" w:rsidRPr="00E70CF1">
        <w:rPr>
          <w:rFonts w:cs="Calibri"/>
          <w:b/>
          <w:i/>
          <w:color w:val="00B050"/>
          <w:sz w:val="24"/>
          <w:szCs w:val="24"/>
          <w:u w:val="single"/>
        </w:rPr>
        <w:t>Bilan de l’activité RX</w:t>
      </w:r>
      <w:r w:rsidR="00225CD9" w:rsidRPr="00E70CF1">
        <w:rPr>
          <w:rFonts w:cs="Calibri"/>
          <w:b/>
          <w:i/>
          <w:color w:val="00B050"/>
          <w:sz w:val="24"/>
          <w:szCs w:val="24"/>
          <w:u w:val="single"/>
        </w:rPr>
        <w:t> :</w:t>
      </w:r>
      <w:r w:rsidR="00225CD9" w:rsidRPr="00E70CF1">
        <w:rPr>
          <w:rFonts w:cs="Calibri"/>
          <w:color w:val="00B050"/>
          <w:sz w:val="24"/>
          <w:szCs w:val="24"/>
        </w:rPr>
        <w:t xml:space="preserve"> </w:t>
      </w:r>
    </w:p>
    <w:p w:rsidR="002C50F1" w:rsidRPr="00E70CF1" w:rsidRDefault="002C50F1" w:rsidP="003126CB">
      <w:pPr>
        <w:spacing w:after="0"/>
        <w:ind w:left="142"/>
        <w:rPr>
          <w:rFonts w:cs="Calibri"/>
          <w:sz w:val="24"/>
          <w:szCs w:val="24"/>
        </w:rPr>
      </w:pPr>
      <w:r w:rsidRPr="00E70CF1">
        <w:rPr>
          <w:rFonts w:cs="Calibri"/>
          <w:sz w:val="24"/>
          <w:szCs w:val="24"/>
        </w:rPr>
        <w:t>Une salariée de la Pyrotechnie est venue nous expliquer les différents changement ou amélioration concernant l’activité de Rayon X. Un tomographe a été récemment installé, l</w:t>
      </w:r>
      <w:r w:rsidR="00225CD9" w:rsidRPr="00E70CF1">
        <w:rPr>
          <w:rFonts w:cs="Calibri"/>
          <w:sz w:val="24"/>
          <w:szCs w:val="24"/>
        </w:rPr>
        <w:t>a</w:t>
      </w:r>
      <w:r w:rsidR="00225CD9" w:rsidRPr="00E70CF1">
        <w:rPr>
          <w:rFonts w:cs="Calibri"/>
          <w:color w:val="00B050"/>
          <w:sz w:val="24"/>
          <w:szCs w:val="24"/>
        </w:rPr>
        <w:t xml:space="preserve"> </w:t>
      </w:r>
      <w:r w:rsidR="00225CD9" w:rsidRPr="00E70CF1">
        <w:rPr>
          <w:rFonts w:cs="Calibri"/>
          <w:sz w:val="24"/>
          <w:szCs w:val="24"/>
        </w:rPr>
        <w:t xml:space="preserve">tomographie est une nouvelle technologie qui </w:t>
      </w:r>
      <w:r w:rsidRPr="00E70CF1">
        <w:rPr>
          <w:rFonts w:cs="Calibri"/>
          <w:sz w:val="24"/>
          <w:szCs w:val="24"/>
        </w:rPr>
        <w:t xml:space="preserve">permet de </w:t>
      </w:r>
      <w:r w:rsidR="00225CD9" w:rsidRPr="00E70CF1">
        <w:rPr>
          <w:rFonts w:cs="Calibri"/>
          <w:sz w:val="24"/>
          <w:szCs w:val="24"/>
        </w:rPr>
        <w:t xml:space="preserve"> p</w:t>
      </w:r>
      <w:r w:rsidRPr="00E70CF1">
        <w:rPr>
          <w:rFonts w:cs="Calibri"/>
          <w:sz w:val="24"/>
          <w:szCs w:val="24"/>
        </w:rPr>
        <w:t>rendre des clichés en 2D et 3D, c</w:t>
      </w:r>
      <w:r w:rsidR="005A6DF0" w:rsidRPr="00E70CF1">
        <w:rPr>
          <w:rFonts w:cs="Calibri"/>
          <w:sz w:val="24"/>
          <w:szCs w:val="24"/>
        </w:rPr>
        <w:t>es</w:t>
      </w:r>
      <w:r w:rsidR="00225CD9" w:rsidRPr="00E70CF1">
        <w:rPr>
          <w:rFonts w:cs="Calibri"/>
          <w:sz w:val="24"/>
          <w:szCs w:val="24"/>
        </w:rPr>
        <w:t xml:space="preserve"> radio</w:t>
      </w:r>
      <w:r w:rsidR="005A6DF0" w:rsidRPr="00E70CF1">
        <w:rPr>
          <w:rFonts w:cs="Calibri"/>
          <w:sz w:val="24"/>
          <w:szCs w:val="24"/>
        </w:rPr>
        <w:t>s</w:t>
      </w:r>
      <w:r w:rsidR="00225CD9" w:rsidRPr="00E70CF1">
        <w:rPr>
          <w:rFonts w:cs="Calibri"/>
          <w:sz w:val="24"/>
          <w:szCs w:val="24"/>
        </w:rPr>
        <w:t xml:space="preserve"> sont non </w:t>
      </w:r>
      <w:r w:rsidR="005853EF" w:rsidRPr="00E70CF1">
        <w:rPr>
          <w:rFonts w:cs="Calibri"/>
          <w:sz w:val="24"/>
          <w:szCs w:val="24"/>
        </w:rPr>
        <w:t>destructrices</w:t>
      </w:r>
      <w:r w:rsidR="00225CD9" w:rsidRPr="00E70CF1">
        <w:rPr>
          <w:rFonts w:cs="Calibri"/>
          <w:sz w:val="24"/>
          <w:szCs w:val="24"/>
        </w:rPr>
        <w:t xml:space="preserve">. </w:t>
      </w:r>
    </w:p>
    <w:p w:rsidR="00225CD9" w:rsidRPr="00E70CF1" w:rsidRDefault="002C50F1" w:rsidP="003126CB">
      <w:pPr>
        <w:spacing w:after="0"/>
        <w:ind w:left="142"/>
        <w:rPr>
          <w:rFonts w:cs="Calibri"/>
          <w:sz w:val="24"/>
          <w:szCs w:val="24"/>
        </w:rPr>
      </w:pPr>
      <w:r w:rsidRPr="00E70CF1">
        <w:rPr>
          <w:rFonts w:cs="Calibri"/>
          <w:sz w:val="24"/>
          <w:szCs w:val="24"/>
        </w:rPr>
        <w:t>Questions relevés deux</w:t>
      </w:r>
      <w:r w:rsidR="00225CD9" w:rsidRPr="00E70CF1">
        <w:rPr>
          <w:rFonts w:cs="Calibri"/>
          <w:sz w:val="24"/>
          <w:szCs w:val="24"/>
        </w:rPr>
        <w:t xml:space="preserve"> dosimètres ont été ajoutés </w:t>
      </w:r>
      <w:r w:rsidRPr="00E70CF1">
        <w:rPr>
          <w:rFonts w:cs="Calibri"/>
          <w:sz w:val="24"/>
          <w:szCs w:val="24"/>
        </w:rPr>
        <w:t>afin d’augmenter la surveillance de ces rayons nocifs pour la san</w:t>
      </w:r>
      <w:r w:rsidR="003126CB" w:rsidRPr="00E70CF1">
        <w:rPr>
          <w:rFonts w:cs="Calibri"/>
          <w:sz w:val="24"/>
          <w:szCs w:val="24"/>
        </w:rPr>
        <w:t>t</w:t>
      </w:r>
      <w:r w:rsidRPr="00E70CF1">
        <w:rPr>
          <w:rFonts w:cs="Calibri"/>
          <w:sz w:val="24"/>
          <w:szCs w:val="24"/>
        </w:rPr>
        <w:t>é.</w:t>
      </w:r>
    </w:p>
    <w:p w:rsidR="007033E9" w:rsidRDefault="002C50F1" w:rsidP="003126CB">
      <w:pPr>
        <w:pStyle w:val="Paragraphedeliste"/>
        <w:tabs>
          <w:tab w:val="left" w:pos="2977"/>
        </w:tabs>
        <w:spacing w:after="0"/>
        <w:ind w:left="142"/>
        <w:rPr>
          <w:rFonts w:cs="Calibri"/>
          <w:sz w:val="24"/>
          <w:szCs w:val="24"/>
        </w:rPr>
      </w:pPr>
      <w:r w:rsidRPr="00E70CF1">
        <w:rPr>
          <w:rFonts w:cs="Calibri"/>
          <w:sz w:val="24"/>
          <w:szCs w:val="24"/>
        </w:rPr>
        <w:t>En parallèle, deux</w:t>
      </w:r>
      <w:r w:rsidR="00225CD9" w:rsidRPr="00E70CF1">
        <w:rPr>
          <w:rFonts w:cs="Calibri"/>
          <w:sz w:val="24"/>
          <w:szCs w:val="24"/>
        </w:rPr>
        <w:t xml:space="preserve"> enquêtes ont </w:t>
      </w:r>
      <w:r w:rsidRPr="00E70CF1">
        <w:rPr>
          <w:rFonts w:cs="Calibri"/>
          <w:sz w:val="24"/>
          <w:szCs w:val="24"/>
        </w:rPr>
        <w:t xml:space="preserve">été effectuées par deux </w:t>
      </w:r>
      <w:r w:rsidR="007E529E" w:rsidRPr="00E70CF1">
        <w:rPr>
          <w:rFonts w:cs="Calibri"/>
          <w:sz w:val="24"/>
          <w:szCs w:val="24"/>
        </w:rPr>
        <w:t>sociétés différentes</w:t>
      </w:r>
      <w:r w:rsidR="00E70CF1">
        <w:rPr>
          <w:rFonts w:cs="Calibri"/>
          <w:sz w:val="24"/>
          <w:szCs w:val="24"/>
        </w:rPr>
        <w:t xml:space="preserve"> sans qu’aucune anomalie</w:t>
      </w:r>
      <w:r w:rsidR="00E70CF1" w:rsidRPr="00E70CF1">
        <w:rPr>
          <w:rFonts w:cs="Calibri"/>
          <w:sz w:val="24"/>
          <w:szCs w:val="24"/>
        </w:rPr>
        <w:t xml:space="preserve"> ne soit</w:t>
      </w:r>
      <w:r w:rsidRPr="00E70CF1">
        <w:rPr>
          <w:rFonts w:cs="Calibri"/>
          <w:sz w:val="24"/>
          <w:szCs w:val="24"/>
        </w:rPr>
        <w:t xml:space="preserve"> </w:t>
      </w:r>
      <w:r w:rsidR="00E70CF1" w:rsidRPr="00E70CF1">
        <w:rPr>
          <w:rFonts w:cs="Calibri"/>
          <w:sz w:val="24"/>
          <w:szCs w:val="24"/>
        </w:rPr>
        <w:t>constatée</w:t>
      </w:r>
      <w:r w:rsidR="007E529E" w:rsidRPr="00E70CF1">
        <w:rPr>
          <w:rFonts w:cs="Calibri"/>
          <w:sz w:val="24"/>
          <w:szCs w:val="24"/>
        </w:rPr>
        <w:t>.</w:t>
      </w:r>
      <w:r w:rsidR="00225CD9">
        <w:rPr>
          <w:rFonts w:cs="Calibri"/>
          <w:sz w:val="24"/>
          <w:szCs w:val="24"/>
        </w:rPr>
        <w:t xml:space="preserve"> </w:t>
      </w:r>
    </w:p>
    <w:p w:rsidR="008D3890" w:rsidRPr="002956E3" w:rsidRDefault="008D3890" w:rsidP="008D3890">
      <w:pPr>
        <w:pStyle w:val="Paragraphedeliste"/>
        <w:tabs>
          <w:tab w:val="left" w:pos="2977"/>
        </w:tabs>
        <w:spacing w:after="0"/>
        <w:ind w:left="142"/>
        <w:jc w:val="both"/>
        <w:rPr>
          <w:rFonts w:cs="Calibri"/>
          <w:sz w:val="24"/>
          <w:szCs w:val="24"/>
        </w:rPr>
      </w:pPr>
    </w:p>
    <w:p w:rsidR="00A168AD" w:rsidRPr="00595A77" w:rsidRDefault="00595A77" w:rsidP="00595A77">
      <w:pPr>
        <w:spacing w:after="0"/>
        <w:ind w:left="1341"/>
        <w:jc w:val="both"/>
        <w:rPr>
          <w:rFonts w:cs="Calibri"/>
          <w:i/>
          <w:color w:val="00B050"/>
          <w:sz w:val="24"/>
          <w:szCs w:val="24"/>
          <w:u w:val="single"/>
        </w:rPr>
      </w:pPr>
      <w:r>
        <w:rPr>
          <w:rFonts w:cs="Calibri"/>
          <w:b/>
          <w:i/>
          <w:color w:val="00B050"/>
          <w:sz w:val="24"/>
          <w:szCs w:val="24"/>
          <w:u w:val="single"/>
        </w:rPr>
        <w:t xml:space="preserve">4. </w:t>
      </w:r>
      <w:r w:rsidR="00C266D3" w:rsidRPr="00595A77">
        <w:rPr>
          <w:rFonts w:cs="Calibri"/>
          <w:b/>
          <w:i/>
          <w:color w:val="00B050"/>
          <w:sz w:val="24"/>
          <w:szCs w:val="24"/>
          <w:u w:val="single"/>
        </w:rPr>
        <w:t>CR CSEC</w:t>
      </w:r>
    </w:p>
    <w:p w:rsidR="00E70CF1" w:rsidRDefault="00E16554" w:rsidP="00E16554">
      <w:pPr>
        <w:pStyle w:val="Paragraphedeliste"/>
        <w:spacing w:after="0"/>
        <w:ind w:left="142"/>
        <w:jc w:val="both"/>
        <w:rPr>
          <w:rFonts w:cs="Calibri"/>
          <w:color w:val="FF0000"/>
          <w:sz w:val="24"/>
          <w:szCs w:val="24"/>
        </w:rPr>
      </w:pPr>
      <w:r>
        <w:rPr>
          <w:rFonts w:cs="Calibri"/>
          <w:color w:val="FF0000"/>
          <w:sz w:val="24"/>
          <w:szCs w:val="24"/>
        </w:rPr>
        <w:t>La Direction Locale nous a résumé l’intervention de notre PDG lors d’un CSEC extrêmement</w:t>
      </w:r>
      <w:r w:rsidR="00E70CF1">
        <w:rPr>
          <w:rFonts w:cs="Calibri"/>
          <w:color w:val="FF0000"/>
          <w:sz w:val="24"/>
          <w:szCs w:val="24"/>
        </w:rPr>
        <w:t xml:space="preserve"> long qui n’a d’ailleurs pas pu</w:t>
      </w:r>
      <w:r>
        <w:rPr>
          <w:rFonts w:cs="Calibri"/>
          <w:color w:val="FF0000"/>
          <w:sz w:val="24"/>
          <w:szCs w:val="24"/>
        </w:rPr>
        <w:t xml:space="preserve"> se terminer le jour même. Beaucoup de planches ont été exposés par établissement et par charges de programmes </w:t>
      </w:r>
      <w:r w:rsidR="00F43ADD">
        <w:rPr>
          <w:rFonts w:cs="Calibri"/>
          <w:color w:val="FF0000"/>
          <w:sz w:val="24"/>
          <w:szCs w:val="24"/>
        </w:rPr>
        <w:t>affichant une certitude</w:t>
      </w:r>
      <w:r>
        <w:rPr>
          <w:rFonts w:cs="Calibri"/>
          <w:color w:val="FF0000"/>
          <w:sz w:val="24"/>
          <w:szCs w:val="24"/>
        </w:rPr>
        <w:t xml:space="preserve"> : il va y avoir beaucoup de travail </w:t>
      </w:r>
      <w:r w:rsidR="00F43ADD">
        <w:rPr>
          <w:rFonts w:cs="Calibri"/>
          <w:color w:val="FF0000"/>
          <w:sz w:val="24"/>
          <w:szCs w:val="24"/>
        </w:rPr>
        <w:t xml:space="preserve">pour les années à venir ! </w:t>
      </w:r>
    </w:p>
    <w:p w:rsidR="00E70CF1" w:rsidRDefault="00E70CF1" w:rsidP="00E16554">
      <w:pPr>
        <w:pStyle w:val="Paragraphedeliste"/>
        <w:spacing w:after="0"/>
        <w:ind w:left="142"/>
        <w:jc w:val="both"/>
        <w:rPr>
          <w:rFonts w:cs="Calibri"/>
          <w:color w:val="FF0000"/>
          <w:sz w:val="24"/>
          <w:szCs w:val="24"/>
        </w:rPr>
      </w:pPr>
    </w:p>
    <w:p w:rsidR="00E70CF1" w:rsidRDefault="00E70CF1" w:rsidP="00E16554">
      <w:pPr>
        <w:pStyle w:val="Paragraphedeliste"/>
        <w:spacing w:after="0"/>
        <w:ind w:left="142"/>
        <w:jc w:val="both"/>
        <w:rPr>
          <w:rFonts w:cs="Calibri"/>
          <w:color w:val="FF0000"/>
          <w:sz w:val="24"/>
          <w:szCs w:val="24"/>
        </w:rPr>
      </w:pPr>
    </w:p>
    <w:p w:rsidR="00E70CF1" w:rsidRDefault="00E70CF1" w:rsidP="00E16554">
      <w:pPr>
        <w:pStyle w:val="Paragraphedeliste"/>
        <w:spacing w:after="0"/>
        <w:ind w:left="142"/>
        <w:jc w:val="both"/>
        <w:rPr>
          <w:rFonts w:cs="Calibri"/>
          <w:color w:val="FF0000"/>
          <w:sz w:val="24"/>
          <w:szCs w:val="24"/>
        </w:rPr>
      </w:pPr>
    </w:p>
    <w:p w:rsidR="00E70CF1" w:rsidRDefault="00E70CF1" w:rsidP="00E16554">
      <w:pPr>
        <w:pStyle w:val="Paragraphedeliste"/>
        <w:spacing w:after="0"/>
        <w:ind w:left="142"/>
        <w:jc w:val="both"/>
        <w:rPr>
          <w:rFonts w:cs="Calibri"/>
          <w:color w:val="FF0000"/>
          <w:sz w:val="24"/>
          <w:szCs w:val="24"/>
        </w:rPr>
      </w:pPr>
    </w:p>
    <w:p w:rsidR="00E70CF1" w:rsidRDefault="00F43ADD" w:rsidP="00E16554">
      <w:pPr>
        <w:pStyle w:val="Paragraphedeliste"/>
        <w:spacing w:after="0"/>
        <w:ind w:left="142"/>
        <w:jc w:val="both"/>
        <w:rPr>
          <w:rFonts w:cs="Calibri"/>
          <w:color w:val="FF0000"/>
          <w:sz w:val="24"/>
          <w:szCs w:val="24"/>
        </w:rPr>
      </w:pPr>
      <w:r>
        <w:rPr>
          <w:rFonts w:cs="Calibri"/>
          <w:color w:val="FF0000"/>
          <w:sz w:val="24"/>
          <w:szCs w:val="24"/>
        </w:rPr>
        <w:t>Mais la Direct</w:t>
      </w:r>
      <w:r w:rsidR="00AE06F9">
        <w:rPr>
          <w:rFonts w:cs="Calibri"/>
          <w:color w:val="FF0000"/>
          <w:sz w:val="24"/>
          <w:szCs w:val="24"/>
        </w:rPr>
        <w:t>ion Générale,  qui ne connaît rie</w:t>
      </w:r>
      <w:r>
        <w:rPr>
          <w:rFonts w:cs="Calibri"/>
          <w:color w:val="FF0000"/>
          <w:sz w:val="24"/>
          <w:szCs w:val="24"/>
        </w:rPr>
        <w:t>n aux différents travaux effectués dans ces usines</w:t>
      </w:r>
      <w:r w:rsidR="00AE06F9">
        <w:rPr>
          <w:rFonts w:cs="Calibri"/>
          <w:color w:val="FF0000"/>
          <w:sz w:val="24"/>
          <w:szCs w:val="24"/>
        </w:rPr>
        <w:t>,</w:t>
      </w:r>
      <w:r>
        <w:rPr>
          <w:rFonts w:cs="Calibri"/>
          <w:color w:val="FF0000"/>
          <w:sz w:val="24"/>
          <w:szCs w:val="24"/>
        </w:rPr>
        <w:t xml:space="preserve"> a travaillé sur de planches « de productivité » pour en conclure que nous produisions moins d’heure de travail que d’autres entités (DFJ,  DFS qui ne sont pas du tout des usines de production). Poussant le cynisme et la bêtise </w:t>
      </w:r>
    </w:p>
    <w:p w:rsidR="00F43ADD" w:rsidRDefault="00F43ADD" w:rsidP="00E16554">
      <w:pPr>
        <w:pStyle w:val="Paragraphedeliste"/>
        <w:spacing w:after="0"/>
        <w:ind w:left="142"/>
        <w:jc w:val="both"/>
        <w:rPr>
          <w:rFonts w:cs="Calibri"/>
          <w:color w:val="FF0000"/>
          <w:sz w:val="24"/>
          <w:szCs w:val="24"/>
        </w:rPr>
      </w:pPr>
      <w:bookmarkStart w:id="0" w:name="_GoBack"/>
      <w:bookmarkEnd w:id="0"/>
      <w:proofErr w:type="gramStart"/>
      <w:r>
        <w:rPr>
          <w:rFonts w:cs="Calibri"/>
          <w:color w:val="FF0000"/>
          <w:sz w:val="24"/>
          <w:szCs w:val="24"/>
        </w:rPr>
        <w:t>à</w:t>
      </w:r>
      <w:proofErr w:type="gramEnd"/>
      <w:r>
        <w:rPr>
          <w:rFonts w:cs="Calibri"/>
          <w:color w:val="FF0000"/>
          <w:sz w:val="24"/>
          <w:szCs w:val="24"/>
        </w:rPr>
        <w:t xml:space="preserve"> comparer nos heures de présences à celles </w:t>
      </w:r>
      <w:r w:rsidR="002C50F1">
        <w:rPr>
          <w:rFonts w:cs="Calibri"/>
          <w:color w:val="FF0000"/>
          <w:sz w:val="24"/>
          <w:szCs w:val="24"/>
        </w:rPr>
        <w:t>de salarié-e-s indi</w:t>
      </w:r>
      <w:r>
        <w:rPr>
          <w:rFonts w:cs="Calibri"/>
          <w:color w:val="FF0000"/>
          <w:sz w:val="24"/>
          <w:szCs w:val="24"/>
        </w:rPr>
        <w:t xml:space="preserve">ens. </w:t>
      </w:r>
      <w:r w:rsidR="002C50F1">
        <w:rPr>
          <w:rFonts w:cs="Calibri"/>
          <w:color w:val="FF0000"/>
          <w:sz w:val="24"/>
          <w:szCs w:val="24"/>
        </w:rPr>
        <w:t>Seul les salarié-e-s de production faisaient l’objet de cette étude puisque un avion est calculé en heures productives (soit par les salariés des ateliers). La CGT surveillera particulièrement la suite que la DG voudra donner à ces piètres analyses.</w:t>
      </w:r>
    </w:p>
    <w:p w:rsidR="00F43ADD" w:rsidRPr="002C50F1" w:rsidRDefault="002C50F1" w:rsidP="00F43ADD">
      <w:pPr>
        <w:pStyle w:val="Paragraphedeliste"/>
        <w:spacing w:after="0"/>
        <w:ind w:left="142"/>
        <w:jc w:val="both"/>
        <w:rPr>
          <w:rFonts w:cs="Calibri"/>
          <w:color w:val="FF0000"/>
          <w:sz w:val="24"/>
          <w:szCs w:val="24"/>
        </w:rPr>
      </w:pPr>
      <w:r>
        <w:rPr>
          <w:rFonts w:cs="Calibri"/>
          <w:color w:val="FF0000"/>
          <w:sz w:val="24"/>
          <w:szCs w:val="24"/>
        </w:rPr>
        <w:t>Pour plus de détails concernant ce CSEC, un compte rendu est disponible en pièce jointe.</w:t>
      </w:r>
    </w:p>
    <w:p w:rsidR="007B13D7" w:rsidRPr="00E16554" w:rsidRDefault="007B13D7" w:rsidP="00E16554">
      <w:pPr>
        <w:pStyle w:val="Paragraphedeliste"/>
        <w:spacing w:after="0"/>
        <w:ind w:left="142"/>
        <w:jc w:val="both"/>
        <w:rPr>
          <w:rFonts w:cs="Calibri"/>
          <w:color w:val="FF0000"/>
          <w:sz w:val="24"/>
          <w:szCs w:val="24"/>
        </w:rPr>
      </w:pPr>
    </w:p>
    <w:p w:rsidR="007033E9" w:rsidRPr="00E16A29" w:rsidRDefault="007033E9" w:rsidP="001C0B32">
      <w:pPr>
        <w:pStyle w:val="Paragraphedeliste"/>
        <w:spacing w:after="0"/>
        <w:ind w:left="-284"/>
        <w:jc w:val="both"/>
        <w:rPr>
          <w:rFonts w:cs="Calibri"/>
          <w:sz w:val="24"/>
          <w:szCs w:val="24"/>
        </w:rPr>
      </w:pPr>
    </w:p>
    <w:p w:rsidR="00E16A29" w:rsidRPr="00595A77" w:rsidRDefault="00C266D3" w:rsidP="00193A3A">
      <w:pPr>
        <w:pStyle w:val="Paragraphedeliste"/>
        <w:numPr>
          <w:ilvl w:val="0"/>
          <w:numId w:val="7"/>
        </w:numPr>
        <w:spacing w:after="0"/>
        <w:ind w:left="1701"/>
        <w:jc w:val="both"/>
        <w:rPr>
          <w:rFonts w:cs="Calibri"/>
          <w:b/>
          <w:i/>
          <w:color w:val="00B050"/>
          <w:sz w:val="24"/>
          <w:szCs w:val="24"/>
          <w:u w:val="single"/>
        </w:rPr>
      </w:pPr>
      <w:r w:rsidRPr="00595A77">
        <w:rPr>
          <w:rFonts w:cs="Calibri"/>
          <w:b/>
          <w:i/>
          <w:color w:val="00B050"/>
          <w:sz w:val="24"/>
          <w:szCs w:val="24"/>
          <w:u w:val="single"/>
        </w:rPr>
        <w:t>Bilan des augmentations individuelles par catégorie professionnelle 2022</w:t>
      </w:r>
    </w:p>
    <w:p w:rsidR="00EF63EB" w:rsidRDefault="00EF63EB" w:rsidP="001C0B32">
      <w:pPr>
        <w:pStyle w:val="Paragraphedeliste"/>
        <w:spacing w:after="0"/>
        <w:ind w:left="-284"/>
        <w:jc w:val="both"/>
        <w:rPr>
          <w:rFonts w:cs="Calibri"/>
          <w:b/>
          <w:i/>
          <w:color w:val="00B050"/>
          <w:sz w:val="24"/>
          <w:szCs w:val="24"/>
          <w:u w:val="single"/>
        </w:rPr>
      </w:pPr>
    </w:p>
    <w:tbl>
      <w:tblPr>
        <w:tblStyle w:val="Grilledutableau"/>
        <w:tblW w:w="0" w:type="auto"/>
        <w:jc w:val="center"/>
        <w:tblLook w:val="04A0" w:firstRow="1" w:lastRow="0" w:firstColumn="1" w:lastColumn="0" w:noHBand="0" w:noVBand="1"/>
      </w:tblPr>
      <w:tblGrid>
        <w:gridCol w:w="2358"/>
        <w:gridCol w:w="1753"/>
        <w:gridCol w:w="2780"/>
        <w:gridCol w:w="1984"/>
        <w:gridCol w:w="2002"/>
        <w:gridCol w:w="1786"/>
      </w:tblGrid>
      <w:tr w:rsidR="00EF63EB" w:rsidRPr="00EF63EB" w:rsidTr="00EF63EB">
        <w:trPr>
          <w:trHeight w:val="510"/>
          <w:jc w:val="center"/>
        </w:trPr>
        <w:tc>
          <w:tcPr>
            <w:tcW w:w="4111" w:type="dxa"/>
            <w:gridSpan w:val="2"/>
            <w:tcBorders>
              <w:top w:val="nil"/>
              <w:left w:val="nil"/>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both"/>
              <w:rPr>
                <w:rFonts w:cs="Calibri"/>
                <w:b/>
                <w:i/>
                <w:color w:val="00B050"/>
                <w:sz w:val="24"/>
                <w:szCs w:val="24"/>
                <w:u w:val="single"/>
              </w:rPr>
            </w:pPr>
          </w:p>
        </w:tc>
        <w:tc>
          <w:tcPr>
            <w:tcW w:w="2780" w:type="dxa"/>
            <w:tcBorders>
              <w:top w:val="triple" w:sz="4" w:space="0" w:color="auto"/>
              <w:left w:val="triple" w:sz="4" w:space="0" w:color="auto"/>
              <w:bottom w:val="triple" w:sz="4" w:space="0" w:color="auto"/>
              <w:right w:val="nil"/>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Filière 210/212</w:t>
            </w:r>
          </w:p>
        </w:tc>
        <w:tc>
          <w:tcPr>
            <w:tcW w:w="1984" w:type="dxa"/>
            <w:tcBorders>
              <w:top w:val="triple" w:sz="4" w:space="0" w:color="auto"/>
              <w:left w:val="nil"/>
              <w:bottom w:val="triple" w:sz="4" w:space="0" w:color="auto"/>
              <w:right w:val="nil"/>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ETAM</w:t>
            </w:r>
          </w:p>
        </w:tc>
        <w:tc>
          <w:tcPr>
            <w:tcW w:w="2002" w:type="dxa"/>
            <w:tcBorders>
              <w:top w:val="triple" w:sz="4" w:space="0" w:color="auto"/>
              <w:left w:val="nil"/>
              <w:bottom w:val="triple" w:sz="4" w:space="0" w:color="auto"/>
              <w:right w:val="nil"/>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Cadre</w:t>
            </w:r>
          </w:p>
        </w:tc>
        <w:tc>
          <w:tcPr>
            <w:tcW w:w="1786" w:type="dxa"/>
            <w:tcBorders>
              <w:top w:val="triple" w:sz="4" w:space="0" w:color="auto"/>
              <w:left w:val="nil"/>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Total</w:t>
            </w:r>
          </w:p>
        </w:tc>
      </w:tr>
      <w:tr w:rsidR="00EF63EB" w:rsidRPr="00EF63EB" w:rsidTr="00EF63EB">
        <w:trPr>
          <w:trHeight w:val="510"/>
          <w:jc w:val="center"/>
        </w:trPr>
        <w:tc>
          <w:tcPr>
            <w:tcW w:w="2358" w:type="dxa"/>
            <w:vMerge w:val="restart"/>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Martignas</w:t>
            </w:r>
          </w:p>
        </w:tc>
        <w:tc>
          <w:tcPr>
            <w:tcW w:w="1753" w:type="dxa"/>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proofErr w:type="spellStart"/>
            <w:r w:rsidRPr="00EF63EB">
              <w:rPr>
                <w:rFonts w:cs="Calibri"/>
                <w:b/>
                <w:i/>
                <w:color w:val="000000" w:themeColor="text1"/>
                <w:sz w:val="24"/>
                <w:szCs w:val="24"/>
                <w:u w:val="single"/>
              </w:rPr>
              <w:t>Nbre</w:t>
            </w:r>
            <w:proofErr w:type="spellEnd"/>
            <w:r w:rsidRPr="00EF63EB">
              <w:rPr>
                <w:rFonts w:cs="Calibri"/>
                <w:b/>
                <w:i/>
                <w:color w:val="000000" w:themeColor="text1"/>
                <w:sz w:val="24"/>
                <w:szCs w:val="24"/>
                <w:u w:val="single"/>
              </w:rPr>
              <w:t xml:space="preserve"> AI</w:t>
            </w:r>
          </w:p>
        </w:tc>
        <w:tc>
          <w:tcPr>
            <w:tcW w:w="2780"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112</w:t>
            </w:r>
          </w:p>
        </w:tc>
        <w:tc>
          <w:tcPr>
            <w:tcW w:w="1984"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58</w:t>
            </w:r>
          </w:p>
        </w:tc>
        <w:tc>
          <w:tcPr>
            <w:tcW w:w="2002"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92</w:t>
            </w:r>
          </w:p>
        </w:tc>
        <w:tc>
          <w:tcPr>
            <w:tcW w:w="1786"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262</w:t>
            </w:r>
          </w:p>
        </w:tc>
      </w:tr>
      <w:tr w:rsidR="00EF63EB" w:rsidRPr="00EF63EB" w:rsidTr="00EF63EB">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p>
        </w:tc>
        <w:tc>
          <w:tcPr>
            <w:tcW w:w="1753" w:type="dxa"/>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Effectif</w:t>
            </w:r>
          </w:p>
        </w:tc>
        <w:tc>
          <w:tcPr>
            <w:tcW w:w="2780"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223</w:t>
            </w:r>
          </w:p>
        </w:tc>
        <w:tc>
          <w:tcPr>
            <w:tcW w:w="1984"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109</w:t>
            </w:r>
          </w:p>
        </w:tc>
        <w:tc>
          <w:tcPr>
            <w:tcW w:w="2002"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103</w:t>
            </w:r>
          </w:p>
        </w:tc>
        <w:tc>
          <w:tcPr>
            <w:tcW w:w="1786"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435</w:t>
            </w:r>
          </w:p>
        </w:tc>
      </w:tr>
      <w:tr w:rsidR="00EF63EB" w:rsidRPr="00EF63EB" w:rsidTr="00EF63EB">
        <w:trPr>
          <w:trHeight w:val="510"/>
          <w:jc w:val="center"/>
        </w:trPr>
        <w:tc>
          <w:tcPr>
            <w:tcW w:w="2358" w:type="dxa"/>
            <w:vMerge/>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p>
        </w:tc>
        <w:tc>
          <w:tcPr>
            <w:tcW w:w="1753" w:type="dxa"/>
            <w:tcBorders>
              <w:top w:val="triple" w:sz="4" w:space="0" w:color="auto"/>
              <w:left w:val="triple" w:sz="4" w:space="0" w:color="auto"/>
              <w:bottom w:val="triple" w:sz="4" w:space="0" w:color="auto"/>
              <w:right w:val="triple" w:sz="4" w:space="0" w:color="auto"/>
            </w:tcBorders>
            <w:vAlign w:val="center"/>
          </w:tcPr>
          <w:p w:rsidR="00EF63EB" w:rsidRPr="00EF63EB" w:rsidRDefault="00EF63EB" w:rsidP="00EF63EB">
            <w:pPr>
              <w:pStyle w:val="Paragraphedeliste"/>
              <w:spacing w:line="276" w:lineRule="auto"/>
              <w:ind w:left="-284"/>
              <w:jc w:val="center"/>
              <w:rPr>
                <w:rFonts w:cs="Calibri"/>
                <w:b/>
                <w:i/>
                <w:color w:val="000000" w:themeColor="text1"/>
                <w:sz w:val="24"/>
                <w:szCs w:val="24"/>
                <w:u w:val="single"/>
              </w:rPr>
            </w:pPr>
            <w:r w:rsidRPr="00EF63EB">
              <w:rPr>
                <w:rFonts w:cs="Calibri"/>
                <w:b/>
                <w:i/>
                <w:color w:val="000000" w:themeColor="text1"/>
                <w:sz w:val="24"/>
                <w:szCs w:val="24"/>
                <w:u w:val="single"/>
              </w:rPr>
              <w:t>Total</w:t>
            </w:r>
          </w:p>
        </w:tc>
        <w:tc>
          <w:tcPr>
            <w:tcW w:w="2780"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50.2%</w:t>
            </w:r>
          </w:p>
        </w:tc>
        <w:tc>
          <w:tcPr>
            <w:tcW w:w="1984"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53.2%</w:t>
            </w:r>
          </w:p>
        </w:tc>
        <w:tc>
          <w:tcPr>
            <w:tcW w:w="2002"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89.3%</w:t>
            </w:r>
          </w:p>
        </w:tc>
        <w:tc>
          <w:tcPr>
            <w:tcW w:w="1786" w:type="dxa"/>
            <w:tcBorders>
              <w:top w:val="triple" w:sz="4" w:space="0" w:color="auto"/>
              <w:left w:val="triple" w:sz="4" w:space="0" w:color="auto"/>
              <w:bottom w:val="triple" w:sz="4" w:space="0" w:color="auto"/>
              <w:right w:val="triple" w:sz="4" w:space="0" w:color="auto"/>
            </w:tcBorders>
            <w:vAlign w:val="center"/>
          </w:tcPr>
          <w:p w:rsidR="00EF63EB" w:rsidRPr="005A6E57" w:rsidRDefault="005A6E57" w:rsidP="00EF63EB">
            <w:pPr>
              <w:pStyle w:val="Paragraphedeliste"/>
              <w:spacing w:line="276" w:lineRule="auto"/>
              <w:ind w:left="-284"/>
              <w:jc w:val="center"/>
              <w:rPr>
                <w:rFonts w:cs="Calibri"/>
                <w:b/>
                <w:i/>
                <w:color w:val="000000" w:themeColor="text1"/>
                <w:sz w:val="24"/>
                <w:szCs w:val="24"/>
              </w:rPr>
            </w:pPr>
            <w:r w:rsidRPr="005A6E57">
              <w:rPr>
                <w:rFonts w:cs="Calibri"/>
                <w:b/>
                <w:i/>
                <w:color w:val="000000" w:themeColor="text1"/>
                <w:sz w:val="24"/>
                <w:szCs w:val="24"/>
              </w:rPr>
              <w:t>60.2%</w:t>
            </w:r>
          </w:p>
        </w:tc>
      </w:tr>
    </w:tbl>
    <w:p w:rsidR="00EF63EB" w:rsidRDefault="00EF63EB" w:rsidP="001C0B32">
      <w:pPr>
        <w:pStyle w:val="Paragraphedeliste"/>
        <w:spacing w:after="0"/>
        <w:ind w:left="-284"/>
        <w:jc w:val="both"/>
        <w:rPr>
          <w:rFonts w:cs="Calibri"/>
          <w:b/>
          <w:i/>
          <w:color w:val="00B050"/>
          <w:sz w:val="24"/>
          <w:szCs w:val="24"/>
          <w:u w:val="single"/>
        </w:rPr>
      </w:pPr>
    </w:p>
    <w:p w:rsidR="00EF63EB" w:rsidRPr="005853EF" w:rsidRDefault="00EF63EB" w:rsidP="00EF63EB">
      <w:pPr>
        <w:pStyle w:val="Paragraphedeliste"/>
        <w:tabs>
          <w:tab w:val="right" w:pos="15399"/>
        </w:tabs>
        <w:spacing w:after="0"/>
        <w:ind w:left="0"/>
        <w:jc w:val="both"/>
        <w:rPr>
          <w:rFonts w:cs="Calibri"/>
          <w:b/>
          <w:color w:val="FF0000"/>
          <w:sz w:val="24"/>
          <w:szCs w:val="24"/>
          <w:u w:val="single"/>
        </w:rPr>
      </w:pPr>
      <w:r w:rsidRPr="005853EF">
        <w:rPr>
          <w:rFonts w:cs="Calibri"/>
          <w:b/>
          <w:color w:val="FF0000"/>
          <w:sz w:val="24"/>
          <w:szCs w:val="24"/>
          <w:u w:val="single"/>
        </w:rPr>
        <w:t>COMMENTAIRES CGT</w:t>
      </w:r>
    </w:p>
    <w:p w:rsidR="00EF63EB" w:rsidRPr="005853EF" w:rsidRDefault="00EF63EB" w:rsidP="00EF63EB">
      <w:pPr>
        <w:pStyle w:val="Paragraphedeliste"/>
        <w:tabs>
          <w:tab w:val="right" w:pos="15399"/>
        </w:tabs>
        <w:spacing w:after="0"/>
        <w:ind w:left="0"/>
        <w:rPr>
          <w:rFonts w:cs="Calibri"/>
          <w:color w:val="FF0000"/>
          <w:sz w:val="24"/>
          <w:szCs w:val="24"/>
          <w:shd w:val="clear" w:color="auto" w:fill="FFFFFF"/>
        </w:rPr>
      </w:pPr>
      <w:r w:rsidRPr="005853EF">
        <w:rPr>
          <w:rFonts w:cs="Calibri"/>
          <w:color w:val="FF0000"/>
          <w:sz w:val="24"/>
          <w:szCs w:val="24"/>
        </w:rPr>
        <w:t>Certes nous constatons que le nombre d’augmentations individuelles a augmenté mais malheureusement au détriment du taux de celle</w:t>
      </w:r>
      <w:r w:rsidR="00ED39BC" w:rsidRPr="005853EF">
        <w:rPr>
          <w:rFonts w:cs="Calibri"/>
          <w:color w:val="FF0000"/>
          <w:sz w:val="24"/>
          <w:szCs w:val="24"/>
        </w:rPr>
        <w:t>s</w:t>
      </w:r>
      <w:r w:rsidRPr="005853EF">
        <w:rPr>
          <w:rFonts w:cs="Calibri"/>
          <w:color w:val="FF0000"/>
          <w:sz w:val="24"/>
          <w:szCs w:val="24"/>
        </w:rPr>
        <w:t>-ci. Moins de 40</w:t>
      </w:r>
      <w:r w:rsidRPr="005853EF">
        <w:rPr>
          <w:rFonts w:cs="Calibri"/>
          <w:color w:val="FF0000"/>
          <w:sz w:val="24"/>
          <w:szCs w:val="24"/>
          <w:shd w:val="clear" w:color="auto" w:fill="FFFFFF"/>
        </w:rPr>
        <w:t>€ brut</w:t>
      </w:r>
      <w:r w:rsidR="003126CB">
        <w:rPr>
          <w:rFonts w:cs="Calibri"/>
          <w:color w:val="FF0000"/>
          <w:sz w:val="24"/>
          <w:szCs w:val="24"/>
          <w:shd w:val="clear" w:color="auto" w:fill="FFFFFF"/>
        </w:rPr>
        <w:t xml:space="preserve"> soit 1,7% d’AI pour certains </w:t>
      </w:r>
      <w:proofErr w:type="spellStart"/>
      <w:r w:rsidR="003126CB">
        <w:rPr>
          <w:rFonts w:cs="Calibri"/>
          <w:color w:val="FF0000"/>
          <w:sz w:val="24"/>
          <w:szCs w:val="24"/>
          <w:shd w:val="clear" w:color="auto" w:fill="FFFFFF"/>
        </w:rPr>
        <w:t>salarié-é</w:t>
      </w:r>
      <w:proofErr w:type="spellEnd"/>
      <w:r w:rsidR="003126CB">
        <w:rPr>
          <w:rFonts w:cs="Calibri"/>
          <w:color w:val="FF0000"/>
          <w:sz w:val="24"/>
          <w:szCs w:val="24"/>
          <w:shd w:val="clear" w:color="auto" w:fill="FFFFFF"/>
        </w:rPr>
        <w:t xml:space="preserve">, </w:t>
      </w:r>
      <w:r w:rsidRPr="005853EF">
        <w:rPr>
          <w:rFonts w:cs="Calibri"/>
          <w:color w:val="FF0000"/>
          <w:sz w:val="24"/>
          <w:szCs w:val="24"/>
          <w:shd w:val="clear" w:color="auto" w:fill="FFFFFF"/>
        </w:rPr>
        <w:t xml:space="preserve">après 4 ans d’attente </w:t>
      </w:r>
      <w:r w:rsidR="003126CB">
        <w:rPr>
          <w:rFonts w:cs="Calibri"/>
          <w:color w:val="FF0000"/>
          <w:sz w:val="24"/>
          <w:szCs w:val="24"/>
          <w:shd w:val="clear" w:color="auto" w:fill="FFFFFF"/>
        </w:rPr>
        <w:t>c’est</w:t>
      </w:r>
      <w:r w:rsidRPr="005853EF">
        <w:rPr>
          <w:rFonts w:cs="Calibri"/>
          <w:color w:val="FF0000"/>
          <w:sz w:val="24"/>
          <w:szCs w:val="24"/>
          <w:shd w:val="clear" w:color="auto" w:fill="FFFFFF"/>
        </w:rPr>
        <w:t xml:space="preserve"> </w:t>
      </w:r>
      <w:r w:rsidR="003126CB">
        <w:rPr>
          <w:rFonts w:cs="Calibri"/>
          <w:color w:val="FF0000"/>
          <w:sz w:val="24"/>
          <w:szCs w:val="24"/>
          <w:shd w:val="clear" w:color="auto" w:fill="FFFFFF"/>
        </w:rPr>
        <w:t>tout simplement méprisable et ne créé en rien de la motivation.</w:t>
      </w:r>
    </w:p>
    <w:p w:rsidR="003126CB" w:rsidRDefault="00EF63EB" w:rsidP="00EF63EB">
      <w:pPr>
        <w:pStyle w:val="Paragraphedeliste"/>
        <w:tabs>
          <w:tab w:val="right" w:pos="15399"/>
        </w:tabs>
        <w:spacing w:after="0"/>
        <w:ind w:left="0"/>
        <w:rPr>
          <w:rFonts w:cs="Calibri"/>
          <w:color w:val="FF0000"/>
          <w:sz w:val="24"/>
          <w:szCs w:val="24"/>
          <w:shd w:val="clear" w:color="auto" w:fill="FFFFFF"/>
        </w:rPr>
      </w:pPr>
      <w:r w:rsidRPr="005853EF">
        <w:rPr>
          <w:rFonts w:cs="Calibri"/>
          <w:color w:val="FF0000"/>
          <w:sz w:val="24"/>
          <w:szCs w:val="24"/>
          <w:shd w:val="clear" w:color="auto" w:fill="FFFFFF"/>
        </w:rPr>
        <w:t xml:space="preserve">Toute la pyramide hiérarchique se renvoie la balle en nous disant « ce n’est pas moi qui décide ». </w:t>
      </w:r>
    </w:p>
    <w:p w:rsidR="003126CB" w:rsidRDefault="00EF63EB" w:rsidP="00EF63EB">
      <w:pPr>
        <w:pStyle w:val="Paragraphedeliste"/>
        <w:tabs>
          <w:tab w:val="right" w:pos="15399"/>
        </w:tabs>
        <w:spacing w:after="0"/>
        <w:ind w:left="0"/>
        <w:rPr>
          <w:rFonts w:cs="Calibri"/>
          <w:color w:val="FF0000"/>
          <w:sz w:val="24"/>
          <w:szCs w:val="24"/>
          <w:shd w:val="clear" w:color="auto" w:fill="FFFFFF"/>
        </w:rPr>
      </w:pPr>
      <w:r w:rsidRPr="005853EF">
        <w:rPr>
          <w:rFonts w:cs="Calibri"/>
          <w:color w:val="FF0000"/>
          <w:sz w:val="24"/>
          <w:szCs w:val="24"/>
          <w:shd w:val="clear" w:color="auto" w:fill="FFFFFF"/>
        </w:rPr>
        <w:t>Compagnons, employés, cadres</w:t>
      </w:r>
      <w:r w:rsidR="00E70CF1">
        <w:rPr>
          <w:rFonts w:cs="Calibri"/>
          <w:color w:val="FF0000"/>
          <w:sz w:val="24"/>
          <w:szCs w:val="24"/>
          <w:shd w:val="clear" w:color="auto" w:fill="FFFFFF"/>
        </w:rPr>
        <w:t xml:space="preserve">, ne soyons pas dupes ! </w:t>
      </w:r>
      <w:r w:rsidRPr="005853EF">
        <w:rPr>
          <w:rFonts w:cs="Calibri"/>
          <w:color w:val="FF0000"/>
          <w:sz w:val="24"/>
          <w:szCs w:val="24"/>
          <w:shd w:val="clear" w:color="auto" w:fill="FFFFFF"/>
        </w:rPr>
        <w:t xml:space="preserve"> </w:t>
      </w:r>
      <w:r w:rsidR="00E70CF1" w:rsidRPr="005853EF">
        <w:rPr>
          <w:rFonts w:cs="Calibri"/>
          <w:color w:val="FF0000"/>
          <w:sz w:val="24"/>
          <w:szCs w:val="24"/>
          <w:shd w:val="clear" w:color="auto" w:fill="FFFFFF"/>
        </w:rPr>
        <w:t>N’attendons</w:t>
      </w:r>
      <w:r w:rsidRPr="005853EF">
        <w:rPr>
          <w:rFonts w:cs="Calibri"/>
          <w:color w:val="FF0000"/>
          <w:sz w:val="24"/>
          <w:szCs w:val="24"/>
          <w:shd w:val="clear" w:color="auto" w:fill="FFFFFF"/>
        </w:rPr>
        <w:t xml:space="preserve"> pas de reconnaissa</w:t>
      </w:r>
      <w:r w:rsidR="00E70CF1">
        <w:rPr>
          <w:rFonts w:cs="Calibri"/>
          <w:color w:val="FF0000"/>
          <w:sz w:val="24"/>
          <w:szCs w:val="24"/>
          <w:shd w:val="clear" w:color="auto" w:fill="FFFFFF"/>
        </w:rPr>
        <w:t>nce salariale de la DG ou la DL !</w:t>
      </w:r>
      <w:r w:rsidRPr="005853EF">
        <w:rPr>
          <w:rFonts w:cs="Calibri"/>
          <w:color w:val="FF0000"/>
          <w:sz w:val="24"/>
          <w:szCs w:val="24"/>
          <w:shd w:val="clear" w:color="auto" w:fill="FFFFFF"/>
        </w:rPr>
        <w:t xml:space="preserve"> </w:t>
      </w:r>
    </w:p>
    <w:p w:rsidR="00EF63EB" w:rsidRPr="005853EF" w:rsidRDefault="00EF63EB" w:rsidP="00EF63EB">
      <w:pPr>
        <w:pStyle w:val="Paragraphedeliste"/>
        <w:tabs>
          <w:tab w:val="right" w:pos="15399"/>
        </w:tabs>
        <w:spacing w:after="0"/>
        <w:ind w:left="0"/>
        <w:rPr>
          <w:rFonts w:cs="Calibri"/>
          <w:color w:val="FF0000"/>
          <w:sz w:val="24"/>
          <w:szCs w:val="24"/>
          <w:shd w:val="clear" w:color="auto" w:fill="FFFFFF"/>
        </w:rPr>
      </w:pPr>
      <w:r w:rsidRPr="005853EF">
        <w:rPr>
          <w:rFonts w:cs="Calibri"/>
          <w:color w:val="FF0000"/>
          <w:sz w:val="24"/>
          <w:szCs w:val="24"/>
          <w:shd w:val="clear" w:color="auto" w:fill="FFFFFF"/>
        </w:rPr>
        <w:t>La seule façon d’obtenir nos augmentations sans que personne ne soit pénalisé, c’est l’action que nous avons mené lors des NAO 2021/2022, la cohésion, la solidarité.</w:t>
      </w:r>
    </w:p>
    <w:p w:rsidR="002365F5" w:rsidRDefault="003126CB" w:rsidP="00EF63EB">
      <w:pPr>
        <w:ind w:right="504"/>
        <w:rPr>
          <w:rFonts w:ascii="Calibri" w:eastAsia="Arial Unicode MS" w:hAnsi="Calibri" w:cs="Calibri"/>
          <w:color w:val="FF0000"/>
          <w:sz w:val="24"/>
          <w:szCs w:val="24"/>
        </w:rPr>
      </w:pPr>
      <w:r>
        <w:rPr>
          <w:rFonts w:ascii="Calibri" w:eastAsia="Calibri" w:hAnsi="Calibri" w:cs="Calibri"/>
          <w:color w:val="FF0000"/>
          <w:sz w:val="24"/>
          <w:szCs w:val="24"/>
          <w:shd w:val="clear" w:color="auto" w:fill="FFFFFF"/>
        </w:rPr>
        <w:t xml:space="preserve">Si les différentes directions mettent en place volontairement </w:t>
      </w:r>
      <w:r w:rsidR="002365F5">
        <w:rPr>
          <w:rFonts w:ascii="Calibri" w:eastAsia="Calibri" w:hAnsi="Calibri" w:cs="Calibri"/>
          <w:color w:val="FF0000"/>
          <w:sz w:val="24"/>
          <w:szCs w:val="24"/>
          <w:shd w:val="clear" w:color="auto" w:fill="FFFFFF"/>
        </w:rPr>
        <w:t xml:space="preserve">une politique d’attribution de promotions opaque et malsaine </w:t>
      </w:r>
      <w:r w:rsidR="002365F5">
        <w:rPr>
          <w:rFonts w:ascii="Calibri" w:eastAsia="Arial Unicode MS" w:hAnsi="Calibri" w:cs="Calibri"/>
          <w:color w:val="FF0000"/>
          <w:sz w:val="24"/>
          <w:szCs w:val="24"/>
        </w:rPr>
        <w:t xml:space="preserve">en laissant penser </w:t>
      </w:r>
      <w:r w:rsidR="00EF63EB" w:rsidRPr="005853EF">
        <w:rPr>
          <w:rFonts w:ascii="Calibri" w:eastAsia="Arial Unicode MS" w:hAnsi="Calibri" w:cs="Calibri"/>
          <w:color w:val="FF0000"/>
          <w:sz w:val="24"/>
          <w:szCs w:val="24"/>
        </w:rPr>
        <w:t xml:space="preserve"> que chacun à sa cart</w:t>
      </w:r>
      <w:r w:rsidR="002365F5">
        <w:rPr>
          <w:rFonts w:ascii="Calibri" w:eastAsia="Arial Unicode MS" w:hAnsi="Calibri" w:cs="Calibri"/>
          <w:color w:val="FF0000"/>
          <w:sz w:val="24"/>
          <w:szCs w:val="24"/>
        </w:rPr>
        <w:t xml:space="preserve">e </w:t>
      </w:r>
      <w:r w:rsidR="00E15F7E">
        <w:rPr>
          <w:rFonts w:ascii="Calibri" w:eastAsia="Arial Unicode MS" w:hAnsi="Calibri" w:cs="Calibri"/>
          <w:color w:val="FF0000"/>
          <w:sz w:val="24"/>
          <w:szCs w:val="24"/>
        </w:rPr>
        <w:t>personnelle</w:t>
      </w:r>
      <w:r w:rsidR="00E15F7E">
        <w:rPr>
          <w:rFonts w:ascii="Calibri" w:eastAsia="Arial Unicode MS" w:hAnsi="Calibri" w:cs="Calibri"/>
          <w:color w:val="FF0000"/>
          <w:sz w:val="24"/>
          <w:szCs w:val="24"/>
        </w:rPr>
        <w:t xml:space="preserve"> à jouer </w:t>
      </w:r>
      <w:r w:rsidR="002365F5">
        <w:rPr>
          <w:rFonts w:ascii="Calibri" w:eastAsia="Arial Unicode MS" w:hAnsi="Calibri" w:cs="Calibri"/>
          <w:color w:val="FF0000"/>
          <w:sz w:val="24"/>
          <w:szCs w:val="24"/>
        </w:rPr>
        <w:t>alors elles s</w:t>
      </w:r>
      <w:r w:rsidR="00E15F7E">
        <w:rPr>
          <w:rFonts w:ascii="Calibri" w:eastAsia="Arial Unicode MS" w:hAnsi="Calibri" w:cs="Calibri"/>
          <w:color w:val="FF0000"/>
          <w:sz w:val="24"/>
          <w:szCs w:val="24"/>
        </w:rPr>
        <w:t>er</w:t>
      </w:r>
      <w:r w:rsidR="002365F5">
        <w:rPr>
          <w:rFonts w:ascii="Calibri" w:eastAsia="Arial Unicode MS" w:hAnsi="Calibri" w:cs="Calibri"/>
          <w:color w:val="FF0000"/>
          <w:sz w:val="24"/>
          <w:szCs w:val="24"/>
        </w:rPr>
        <w:t xml:space="preserve">ont </w:t>
      </w:r>
      <w:r w:rsidR="00E15F7E">
        <w:rPr>
          <w:rFonts w:ascii="Calibri" w:eastAsia="Arial Unicode MS" w:hAnsi="Calibri" w:cs="Calibri"/>
          <w:color w:val="FF0000"/>
          <w:sz w:val="24"/>
          <w:szCs w:val="24"/>
        </w:rPr>
        <w:t xml:space="preserve">encore </w:t>
      </w:r>
      <w:r w:rsidR="002365F5">
        <w:rPr>
          <w:rFonts w:ascii="Calibri" w:eastAsia="Arial Unicode MS" w:hAnsi="Calibri" w:cs="Calibri"/>
          <w:color w:val="FF0000"/>
          <w:sz w:val="24"/>
          <w:szCs w:val="24"/>
        </w:rPr>
        <w:t>les responsables directes d’une détérioration d</w:t>
      </w:r>
      <w:r w:rsidR="00EF63EB" w:rsidRPr="005853EF">
        <w:rPr>
          <w:rFonts w:ascii="Calibri" w:eastAsia="Arial Unicode MS" w:hAnsi="Calibri" w:cs="Calibri"/>
          <w:color w:val="FF0000"/>
          <w:sz w:val="24"/>
          <w:szCs w:val="24"/>
        </w:rPr>
        <w:t xml:space="preserve">es relations collectives et </w:t>
      </w:r>
      <w:r w:rsidR="002365F5">
        <w:rPr>
          <w:rFonts w:ascii="Calibri" w:eastAsia="Arial Unicode MS" w:hAnsi="Calibri" w:cs="Calibri"/>
          <w:color w:val="FF0000"/>
          <w:sz w:val="24"/>
          <w:szCs w:val="24"/>
        </w:rPr>
        <w:t xml:space="preserve">de </w:t>
      </w:r>
      <w:r w:rsidR="00EF63EB" w:rsidRPr="005853EF">
        <w:rPr>
          <w:rFonts w:ascii="Calibri" w:eastAsia="Arial Unicode MS" w:hAnsi="Calibri" w:cs="Calibri"/>
          <w:color w:val="FF0000"/>
          <w:sz w:val="24"/>
          <w:szCs w:val="24"/>
        </w:rPr>
        <w:t xml:space="preserve">la solidarité. </w:t>
      </w:r>
      <w:r w:rsidR="00E15F7E">
        <w:rPr>
          <w:rFonts w:ascii="Calibri" w:eastAsia="Arial Unicode MS" w:hAnsi="Calibri" w:cs="Calibri"/>
          <w:color w:val="FF0000"/>
          <w:sz w:val="24"/>
          <w:szCs w:val="24"/>
        </w:rPr>
        <w:t>Ce sont les mêmes qui nous parlent de cohésion.</w:t>
      </w:r>
      <w:r w:rsidR="00EF63EB" w:rsidRPr="005853EF">
        <w:rPr>
          <w:rFonts w:ascii="Calibri" w:eastAsia="Arial Unicode MS" w:hAnsi="Calibri" w:cs="Calibri"/>
          <w:color w:val="FF0000"/>
          <w:sz w:val="24"/>
          <w:szCs w:val="24"/>
        </w:rPr>
        <w:t xml:space="preserve"> En réalité nous donnons tous ici de notre temps et de notre énergie pour que la production se réalise. Et tous, nous avons besoin du nécessaire en termes de salaire pour faire face à nos besoins.</w:t>
      </w:r>
    </w:p>
    <w:p w:rsidR="002365F5" w:rsidRDefault="002365F5" w:rsidP="00EF63EB">
      <w:pPr>
        <w:ind w:right="504"/>
        <w:rPr>
          <w:rFonts w:ascii="Calibri" w:eastAsia="Arial Unicode MS" w:hAnsi="Calibri" w:cs="Calibri"/>
          <w:color w:val="FF0000"/>
          <w:sz w:val="24"/>
          <w:szCs w:val="24"/>
        </w:rPr>
      </w:pPr>
      <w:r>
        <w:rPr>
          <w:rFonts w:ascii="Calibri" w:eastAsia="Arial Unicode MS" w:hAnsi="Calibri" w:cs="Calibri"/>
          <w:b/>
          <w:color w:val="FF0000"/>
          <w:sz w:val="24"/>
          <w:szCs w:val="24"/>
        </w:rPr>
        <w:t xml:space="preserve"> </w:t>
      </w:r>
      <w:r>
        <w:rPr>
          <w:rFonts w:ascii="Calibri" w:eastAsia="Arial Unicode MS" w:hAnsi="Calibri" w:cs="Calibri"/>
          <w:color w:val="FF0000"/>
          <w:sz w:val="24"/>
          <w:szCs w:val="24"/>
        </w:rPr>
        <w:t>Enfin,</w:t>
      </w:r>
      <w:r w:rsidR="005A6E57" w:rsidRPr="005853EF">
        <w:rPr>
          <w:rFonts w:ascii="Calibri" w:eastAsia="Arial Unicode MS" w:hAnsi="Calibri" w:cs="Calibri"/>
          <w:color w:val="FF0000"/>
          <w:sz w:val="24"/>
          <w:szCs w:val="24"/>
        </w:rPr>
        <w:t xml:space="preserve"> nous constatons que sur les 9 établissements la quantité d’AI distribuées </w:t>
      </w:r>
      <w:r w:rsidR="005853EF" w:rsidRPr="005853EF">
        <w:rPr>
          <w:rFonts w:ascii="Calibri" w:eastAsia="Arial Unicode MS" w:hAnsi="Calibri" w:cs="Calibri"/>
          <w:color w:val="FF0000"/>
          <w:sz w:val="24"/>
          <w:szCs w:val="24"/>
        </w:rPr>
        <w:t xml:space="preserve">sur le nôtre </w:t>
      </w:r>
      <w:r w:rsidR="005A6E57" w:rsidRPr="005853EF">
        <w:rPr>
          <w:rFonts w:ascii="Calibri" w:eastAsia="Arial Unicode MS" w:hAnsi="Calibri" w:cs="Calibri"/>
          <w:color w:val="FF0000"/>
          <w:sz w:val="24"/>
          <w:szCs w:val="24"/>
        </w:rPr>
        <w:t>figure parmi les plus basse</w:t>
      </w:r>
      <w:r>
        <w:rPr>
          <w:rFonts w:ascii="Calibri" w:eastAsia="Arial Unicode MS" w:hAnsi="Calibri" w:cs="Calibri"/>
          <w:color w:val="FF0000"/>
          <w:sz w:val="24"/>
          <w:szCs w:val="24"/>
        </w:rPr>
        <w:t> </w:t>
      </w:r>
      <w:r w:rsidR="005A6E57" w:rsidRPr="005853EF">
        <w:rPr>
          <w:rFonts w:ascii="Calibri" w:eastAsia="Arial Unicode MS" w:hAnsi="Calibri" w:cs="Calibri"/>
          <w:color w:val="FF0000"/>
          <w:sz w:val="24"/>
          <w:szCs w:val="24"/>
        </w:rPr>
        <w:t>avec</w:t>
      </w:r>
      <w:r>
        <w:rPr>
          <w:rFonts w:ascii="Calibri" w:eastAsia="Arial Unicode MS" w:hAnsi="Calibri" w:cs="Calibri"/>
          <w:color w:val="FF0000"/>
          <w:sz w:val="24"/>
          <w:szCs w:val="24"/>
        </w:rPr>
        <w:t> </w:t>
      </w:r>
      <w:r w:rsidR="00595A77">
        <w:rPr>
          <w:rFonts w:ascii="Calibri" w:eastAsia="Arial Unicode MS" w:hAnsi="Calibri" w:cs="Calibri"/>
          <w:color w:val="FF0000"/>
          <w:sz w:val="24"/>
          <w:szCs w:val="24"/>
        </w:rPr>
        <w:t xml:space="preserve">(sans que l’on sache le taux d’attribution des promotions mis en place dans chaque établissement) </w:t>
      </w:r>
      <w:r>
        <w:rPr>
          <w:rFonts w:ascii="Calibri" w:eastAsia="Arial Unicode MS" w:hAnsi="Calibri" w:cs="Calibri"/>
          <w:color w:val="FF0000"/>
          <w:sz w:val="24"/>
          <w:szCs w:val="24"/>
        </w:rPr>
        <w:t>:</w:t>
      </w:r>
      <w:r w:rsidR="005A6E57" w:rsidRPr="005853EF">
        <w:rPr>
          <w:rFonts w:ascii="Calibri" w:eastAsia="Arial Unicode MS" w:hAnsi="Calibri" w:cs="Calibri"/>
          <w:color w:val="FF0000"/>
          <w:sz w:val="24"/>
          <w:szCs w:val="24"/>
        </w:rPr>
        <w:t xml:space="preserve"> </w:t>
      </w:r>
    </w:p>
    <w:p w:rsidR="002365F5" w:rsidRDefault="002365F5" w:rsidP="00193A3A">
      <w:pPr>
        <w:pStyle w:val="Paragraphedeliste"/>
        <w:numPr>
          <w:ilvl w:val="0"/>
          <w:numId w:val="6"/>
        </w:numPr>
        <w:ind w:right="504"/>
        <w:rPr>
          <w:rFonts w:eastAsia="Arial Unicode MS" w:cs="Calibri"/>
          <w:color w:val="FF0000"/>
          <w:sz w:val="24"/>
          <w:szCs w:val="24"/>
        </w:rPr>
      </w:pPr>
      <w:r>
        <w:rPr>
          <w:rFonts w:eastAsia="Arial Unicode MS" w:cs="Calibri"/>
          <w:color w:val="FF0000"/>
          <w:sz w:val="24"/>
          <w:szCs w:val="24"/>
        </w:rPr>
        <w:t xml:space="preserve">Filières 210/212, </w:t>
      </w:r>
      <w:r w:rsidR="008A6ABF" w:rsidRPr="002365F5">
        <w:rPr>
          <w:rFonts w:eastAsia="Arial Unicode MS" w:cs="Calibri"/>
          <w:color w:val="FF0000"/>
          <w:sz w:val="24"/>
          <w:szCs w:val="24"/>
        </w:rPr>
        <w:t>le 3</w:t>
      </w:r>
      <w:r w:rsidR="008A6ABF" w:rsidRPr="002365F5">
        <w:rPr>
          <w:rFonts w:eastAsia="Arial Unicode MS" w:cs="Calibri"/>
          <w:color w:val="FF0000"/>
          <w:sz w:val="24"/>
          <w:szCs w:val="24"/>
          <w:vertAlign w:val="superscript"/>
        </w:rPr>
        <w:t>ème</w:t>
      </w:r>
      <w:r>
        <w:rPr>
          <w:rFonts w:eastAsia="Arial Unicode MS" w:cs="Calibri"/>
          <w:color w:val="FF0000"/>
          <w:sz w:val="24"/>
          <w:szCs w:val="24"/>
        </w:rPr>
        <w:t xml:space="preserve"> site bénéficiant </w:t>
      </w:r>
      <w:r w:rsidR="00595A77">
        <w:rPr>
          <w:rFonts w:eastAsia="Arial Unicode MS" w:cs="Calibri"/>
          <w:color w:val="FF0000"/>
          <w:sz w:val="24"/>
          <w:szCs w:val="24"/>
        </w:rPr>
        <w:t xml:space="preserve">du moins d’attribution </w:t>
      </w:r>
      <w:r>
        <w:rPr>
          <w:rFonts w:eastAsia="Arial Unicode MS" w:cs="Calibri"/>
          <w:color w:val="FF0000"/>
          <w:sz w:val="24"/>
          <w:szCs w:val="24"/>
        </w:rPr>
        <w:t xml:space="preserve">sur les 9 </w:t>
      </w:r>
      <w:r w:rsidR="00595A77">
        <w:rPr>
          <w:rFonts w:eastAsia="Arial Unicode MS" w:cs="Calibri"/>
          <w:color w:val="FF0000"/>
          <w:sz w:val="24"/>
          <w:szCs w:val="24"/>
        </w:rPr>
        <w:t xml:space="preserve">établissement </w:t>
      </w:r>
      <w:r>
        <w:rPr>
          <w:rFonts w:eastAsia="Arial Unicode MS" w:cs="Calibri"/>
          <w:color w:val="FF0000"/>
          <w:sz w:val="24"/>
          <w:szCs w:val="24"/>
        </w:rPr>
        <w:t>que connait notre entreprise,</w:t>
      </w:r>
      <w:r w:rsidR="008A6ABF" w:rsidRPr="002365F5">
        <w:rPr>
          <w:rFonts w:eastAsia="Arial Unicode MS" w:cs="Calibri"/>
          <w:color w:val="FF0000"/>
          <w:sz w:val="24"/>
          <w:szCs w:val="24"/>
        </w:rPr>
        <w:t xml:space="preserve"> </w:t>
      </w:r>
    </w:p>
    <w:p w:rsidR="002365F5" w:rsidRDefault="002365F5" w:rsidP="00193A3A">
      <w:pPr>
        <w:pStyle w:val="Paragraphedeliste"/>
        <w:numPr>
          <w:ilvl w:val="0"/>
          <w:numId w:val="6"/>
        </w:numPr>
        <w:ind w:right="504"/>
        <w:rPr>
          <w:rFonts w:eastAsia="Arial Unicode MS" w:cs="Calibri"/>
          <w:color w:val="FF0000"/>
          <w:sz w:val="24"/>
          <w:szCs w:val="24"/>
        </w:rPr>
      </w:pPr>
      <w:r>
        <w:rPr>
          <w:rFonts w:eastAsia="Arial Unicode MS" w:cs="Calibri"/>
          <w:color w:val="FF0000"/>
          <w:sz w:val="24"/>
          <w:szCs w:val="24"/>
        </w:rPr>
        <w:t xml:space="preserve">Filière </w:t>
      </w:r>
      <w:r w:rsidR="008A6ABF" w:rsidRPr="002365F5">
        <w:rPr>
          <w:rFonts w:eastAsia="Arial Unicode MS" w:cs="Calibri"/>
          <w:color w:val="FF0000"/>
          <w:sz w:val="24"/>
          <w:szCs w:val="24"/>
        </w:rPr>
        <w:t>ETAM</w:t>
      </w:r>
      <w:r>
        <w:rPr>
          <w:rFonts w:eastAsia="Arial Unicode MS" w:cs="Calibri"/>
          <w:color w:val="FF0000"/>
          <w:sz w:val="24"/>
          <w:szCs w:val="24"/>
        </w:rPr>
        <w:t>, l’avant dernier</w:t>
      </w:r>
      <w:r w:rsidR="008A6ABF" w:rsidRPr="002365F5">
        <w:rPr>
          <w:rFonts w:eastAsia="Arial Unicode MS" w:cs="Calibri"/>
          <w:color w:val="FF0000"/>
          <w:sz w:val="24"/>
          <w:szCs w:val="24"/>
        </w:rPr>
        <w:t xml:space="preserve"> site sur les 9</w:t>
      </w:r>
      <w:r>
        <w:rPr>
          <w:rFonts w:eastAsia="Arial Unicode MS" w:cs="Calibri"/>
          <w:color w:val="FF0000"/>
          <w:sz w:val="24"/>
          <w:szCs w:val="24"/>
        </w:rPr>
        <w:t>,</w:t>
      </w:r>
    </w:p>
    <w:p w:rsidR="002365F5" w:rsidRDefault="002365F5" w:rsidP="00193A3A">
      <w:pPr>
        <w:pStyle w:val="Paragraphedeliste"/>
        <w:numPr>
          <w:ilvl w:val="0"/>
          <w:numId w:val="6"/>
        </w:numPr>
        <w:ind w:right="504"/>
        <w:rPr>
          <w:rFonts w:eastAsia="Arial Unicode MS" w:cs="Calibri"/>
          <w:color w:val="FF0000"/>
          <w:sz w:val="24"/>
          <w:szCs w:val="24"/>
        </w:rPr>
      </w:pPr>
      <w:r>
        <w:rPr>
          <w:rFonts w:eastAsia="Arial Unicode MS" w:cs="Calibri"/>
          <w:color w:val="FF0000"/>
          <w:sz w:val="24"/>
          <w:szCs w:val="24"/>
        </w:rPr>
        <w:t>Filière C</w:t>
      </w:r>
      <w:r w:rsidR="008A6ABF" w:rsidRPr="002365F5">
        <w:rPr>
          <w:rFonts w:eastAsia="Arial Unicode MS" w:cs="Calibri"/>
          <w:color w:val="FF0000"/>
          <w:sz w:val="24"/>
          <w:szCs w:val="24"/>
        </w:rPr>
        <w:t>adres</w:t>
      </w:r>
      <w:r>
        <w:rPr>
          <w:rFonts w:eastAsia="Arial Unicode MS" w:cs="Calibri"/>
          <w:color w:val="FF0000"/>
          <w:sz w:val="24"/>
          <w:szCs w:val="24"/>
        </w:rPr>
        <w:t xml:space="preserve">, le dernier </w:t>
      </w:r>
      <w:r w:rsidR="008A6ABF" w:rsidRPr="002365F5">
        <w:rPr>
          <w:rFonts w:eastAsia="Arial Unicode MS" w:cs="Calibri"/>
          <w:color w:val="FF0000"/>
          <w:sz w:val="24"/>
          <w:szCs w:val="24"/>
        </w:rPr>
        <w:t xml:space="preserve">  site sur les 9 </w:t>
      </w:r>
    </w:p>
    <w:p w:rsidR="005A6E57" w:rsidRPr="002365F5" w:rsidRDefault="002365F5" w:rsidP="002365F5">
      <w:pPr>
        <w:ind w:left="360" w:right="504"/>
        <w:rPr>
          <w:rFonts w:eastAsia="Arial Unicode MS" w:cs="Calibri"/>
          <w:color w:val="FF0000"/>
          <w:sz w:val="24"/>
          <w:szCs w:val="24"/>
        </w:rPr>
      </w:pPr>
      <w:r w:rsidRPr="002365F5">
        <w:rPr>
          <w:rFonts w:eastAsia="Arial Unicode MS" w:cs="Calibri"/>
          <w:color w:val="FF0000"/>
          <w:sz w:val="24"/>
          <w:szCs w:val="24"/>
        </w:rPr>
        <w:t>Soit</w:t>
      </w:r>
      <w:r w:rsidR="008A6ABF" w:rsidRPr="002365F5">
        <w:rPr>
          <w:rFonts w:eastAsia="Arial Unicode MS" w:cs="Calibri"/>
          <w:color w:val="FF0000"/>
          <w:sz w:val="24"/>
          <w:szCs w:val="24"/>
        </w:rPr>
        <w:t xml:space="preserve"> au total, toutes catégories confondues, le 1</w:t>
      </w:r>
      <w:r w:rsidR="008A6ABF" w:rsidRPr="002365F5">
        <w:rPr>
          <w:rFonts w:eastAsia="Arial Unicode MS" w:cs="Calibri"/>
          <w:color w:val="FF0000"/>
          <w:sz w:val="24"/>
          <w:szCs w:val="24"/>
          <w:vertAlign w:val="superscript"/>
        </w:rPr>
        <w:t>er</w:t>
      </w:r>
      <w:r w:rsidR="008A6ABF" w:rsidRPr="002365F5">
        <w:rPr>
          <w:rFonts w:eastAsia="Arial Unicode MS" w:cs="Calibri"/>
          <w:color w:val="FF0000"/>
          <w:sz w:val="24"/>
          <w:szCs w:val="24"/>
        </w:rPr>
        <w:t xml:space="preserve"> site où il y a eu le moins d’AI </w:t>
      </w:r>
      <w:r>
        <w:rPr>
          <w:rFonts w:eastAsia="Arial Unicode MS" w:cs="Calibri"/>
          <w:color w:val="FF0000"/>
          <w:sz w:val="24"/>
          <w:szCs w:val="24"/>
        </w:rPr>
        <w:t xml:space="preserve">distribuée </w:t>
      </w:r>
      <w:r w:rsidR="008A6ABF" w:rsidRPr="002365F5">
        <w:rPr>
          <w:rFonts w:eastAsia="Arial Unicode MS" w:cs="Calibri"/>
          <w:color w:val="FF0000"/>
          <w:sz w:val="24"/>
          <w:szCs w:val="24"/>
        </w:rPr>
        <w:t xml:space="preserve">en 2022.  </w:t>
      </w:r>
    </w:p>
    <w:p w:rsidR="007033E9" w:rsidRDefault="007033E9" w:rsidP="001C0B32">
      <w:pPr>
        <w:pStyle w:val="Paragraphedeliste"/>
        <w:spacing w:after="0"/>
        <w:ind w:left="-284"/>
        <w:jc w:val="both"/>
        <w:rPr>
          <w:rFonts w:cs="Calibri"/>
          <w:b/>
          <w:i/>
          <w:color w:val="00B050"/>
          <w:sz w:val="24"/>
          <w:szCs w:val="24"/>
          <w:u w:val="single"/>
        </w:rPr>
      </w:pPr>
    </w:p>
    <w:p w:rsidR="00595A77" w:rsidRDefault="00D638D1" w:rsidP="00193A3A">
      <w:pPr>
        <w:pStyle w:val="Paragraphedeliste"/>
        <w:numPr>
          <w:ilvl w:val="0"/>
          <w:numId w:val="7"/>
        </w:numPr>
        <w:spacing w:after="0"/>
        <w:ind w:left="1701"/>
        <w:jc w:val="both"/>
        <w:rPr>
          <w:rFonts w:cs="Calibri"/>
          <w:color w:val="00B050"/>
          <w:sz w:val="24"/>
          <w:szCs w:val="24"/>
        </w:rPr>
      </w:pPr>
      <w:r>
        <w:rPr>
          <w:rFonts w:cs="Calibri"/>
          <w:b/>
          <w:i/>
          <w:color w:val="00B050"/>
          <w:sz w:val="24"/>
          <w:szCs w:val="24"/>
          <w:u w:val="single"/>
        </w:rPr>
        <w:t>Information et consultation sur le positionnement des périodes de congés payés pour l’année 2023 et des jours RTT/capitalisation comp</w:t>
      </w:r>
      <w:r w:rsidR="00640EE2">
        <w:rPr>
          <w:rFonts w:cs="Calibri"/>
          <w:b/>
          <w:i/>
          <w:color w:val="00B050"/>
          <w:sz w:val="24"/>
          <w:szCs w:val="24"/>
          <w:u w:val="single"/>
        </w:rPr>
        <w:t>renant la journée de solidarité </w:t>
      </w:r>
      <w:r w:rsidR="00640EE2">
        <w:rPr>
          <w:rFonts w:cs="Calibri"/>
          <w:color w:val="00B050"/>
          <w:sz w:val="24"/>
          <w:szCs w:val="24"/>
        </w:rPr>
        <w:t xml:space="preserve"> </w:t>
      </w:r>
    </w:p>
    <w:p w:rsidR="00B122BC" w:rsidRDefault="00640EE2" w:rsidP="00595A77">
      <w:pPr>
        <w:pStyle w:val="Paragraphedeliste"/>
        <w:spacing w:after="0"/>
        <w:ind w:left="0"/>
        <w:rPr>
          <w:rFonts w:cs="Calibri"/>
          <w:sz w:val="24"/>
          <w:szCs w:val="24"/>
        </w:rPr>
      </w:pPr>
      <w:r>
        <w:rPr>
          <w:rFonts w:cs="Calibri"/>
          <w:color w:val="00B050"/>
          <w:sz w:val="24"/>
          <w:szCs w:val="24"/>
        </w:rPr>
        <w:t xml:space="preserve"> </w:t>
      </w:r>
      <w:r w:rsidR="00B122BC">
        <w:rPr>
          <w:rFonts w:cs="Calibri"/>
          <w:sz w:val="24"/>
          <w:szCs w:val="24"/>
        </w:rPr>
        <w:t>Toutes les</w:t>
      </w:r>
      <w:r w:rsidRPr="00640EE2">
        <w:rPr>
          <w:rFonts w:cs="Calibri"/>
          <w:sz w:val="24"/>
          <w:szCs w:val="24"/>
        </w:rPr>
        <w:t xml:space="preserve"> Organisation</w:t>
      </w:r>
      <w:r w:rsidR="00B122BC">
        <w:rPr>
          <w:rFonts w:cs="Calibri"/>
          <w:sz w:val="24"/>
          <w:szCs w:val="24"/>
        </w:rPr>
        <w:t>s</w:t>
      </w:r>
      <w:r w:rsidRPr="00640EE2">
        <w:rPr>
          <w:rFonts w:cs="Calibri"/>
          <w:sz w:val="24"/>
          <w:szCs w:val="24"/>
        </w:rPr>
        <w:t xml:space="preserve"> Syndicale </w:t>
      </w:r>
      <w:r w:rsidR="00595A77">
        <w:rPr>
          <w:rFonts w:cs="Calibri"/>
          <w:sz w:val="24"/>
          <w:szCs w:val="24"/>
        </w:rPr>
        <w:t xml:space="preserve">Locales </w:t>
      </w:r>
      <w:r w:rsidR="00B122BC">
        <w:rPr>
          <w:rFonts w:cs="Calibri"/>
          <w:sz w:val="24"/>
          <w:szCs w:val="24"/>
        </w:rPr>
        <w:t>ont votées</w:t>
      </w:r>
      <w:r>
        <w:rPr>
          <w:rFonts w:cs="Calibri"/>
          <w:sz w:val="24"/>
          <w:szCs w:val="24"/>
        </w:rPr>
        <w:t xml:space="preserve"> </w:t>
      </w:r>
      <w:r w:rsidR="00B122BC">
        <w:rPr>
          <w:rFonts w:cs="Calibri"/>
          <w:sz w:val="24"/>
          <w:szCs w:val="24"/>
        </w:rPr>
        <w:t>dé</w:t>
      </w:r>
      <w:r>
        <w:rPr>
          <w:rFonts w:cs="Calibri"/>
          <w:sz w:val="24"/>
          <w:szCs w:val="24"/>
        </w:rPr>
        <w:t>favorable</w:t>
      </w:r>
      <w:r w:rsidR="00B122BC">
        <w:rPr>
          <w:rFonts w:cs="Calibri"/>
          <w:sz w:val="24"/>
          <w:szCs w:val="24"/>
        </w:rPr>
        <w:t>ment </w:t>
      </w:r>
      <w:r w:rsidR="00595A77">
        <w:rPr>
          <w:rFonts w:cs="Calibri"/>
          <w:sz w:val="24"/>
          <w:szCs w:val="24"/>
        </w:rPr>
        <w:t xml:space="preserve">comme elles l’avaient faites  au niveau national. </w:t>
      </w:r>
    </w:p>
    <w:p w:rsidR="00C266D3" w:rsidRPr="00640EE2" w:rsidRDefault="00640EE2" w:rsidP="00595A77">
      <w:pPr>
        <w:pStyle w:val="Paragraphedeliste"/>
        <w:spacing w:after="0"/>
        <w:ind w:left="0"/>
        <w:jc w:val="both"/>
        <w:rPr>
          <w:rFonts w:cs="Calibri"/>
          <w:sz w:val="24"/>
          <w:szCs w:val="24"/>
        </w:rPr>
      </w:pPr>
      <w:r>
        <w:rPr>
          <w:rFonts w:cs="Calibri"/>
          <w:sz w:val="24"/>
          <w:szCs w:val="24"/>
        </w:rPr>
        <w:t xml:space="preserve"> Malheureusement la DG a fait un accord unilatéral afin d’entériner les dates. La </w:t>
      </w:r>
      <w:r w:rsidR="00595A77">
        <w:rPr>
          <w:rFonts w:cs="Calibri"/>
          <w:sz w:val="24"/>
          <w:szCs w:val="24"/>
        </w:rPr>
        <w:t>CFDT</w:t>
      </w:r>
      <w:r>
        <w:rPr>
          <w:rFonts w:cs="Calibri"/>
          <w:sz w:val="24"/>
          <w:szCs w:val="24"/>
        </w:rPr>
        <w:t xml:space="preserve"> et l’</w:t>
      </w:r>
      <w:r w:rsidR="00595A77">
        <w:rPr>
          <w:rFonts w:cs="Calibri"/>
          <w:sz w:val="24"/>
          <w:szCs w:val="24"/>
        </w:rPr>
        <w:t>UNSA</w:t>
      </w:r>
      <w:r>
        <w:rPr>
          <w:rFonts w:cs="Calibri"/>
          <w:sz w:val="24"/>
          <w:szCs w:val="24"/>
        </w:rPr>
        <w:t xml:space="preserve"> avaient malgré </w:t>
      </w:r>
      <w:r w:rsidR="00595A77">
        <w:rPr>
          <w:rFonts w:cs="Calibri"/>
          <w:sz w:val="24"/>
          <w:szCs w:val="24"/>
        </w:rPr>
        <w:t xml:space="preserve">tout signé cet </w:t>
      </w:r>
      <w:r>
        <w:rPr>
          <w:rFonts w:cs="Calibri"/>
          <w:sz w:val="24"/>
          <w:szCs w:val="24"/>
        </w:rPr>
        <w:t>a</w:t>
      </w:r>
      <w:r w:rsidR="00595A77">
        <w:rPr>
          <w:rFonts w:cs="Calibri"/>
          <w:sz w:val="24"/>
          <w:szCs w:val="24"/>
        </w:rPr>
        <w:t>ccord mais ces signatures n’ont     pas pu être prise en compte car ces deux syndicats n’obtenaient pas 50% de représentativité. Pourcentage qui permet de validé un accord d’entreprise. Cette représentativité syndicale est issue du nombre de voix obtenues lors des élections professionnelles.</w:t>
      </w:r>
    </w:p>
    <w:p w:rsidR="007033E9" w:rsidRPr="00ED39BC" w:rsidRDefault="007033E9" w:rsidP="001C0B32">
      <w:pPr>
        <w:pStyle w:val="Paragraphedeliste"/>
        <w:spacing w:after="0"/>
        <w:ind w:left="-284"/>
        <w:jc w:val="both"/>
        <w:rPr>
          <w:rFonts w:cs="Calibri"/>
          <w:color w:val="00B050"/>
          <w:sz w:val="24"/>
          <w:szCs w:val="24"/>
        </w:rPr>
      </w:pPr>
    </w:p>
    <w:p w:rsidR="00595A77" w:rsidRDefault="00D638D1" w:rsidP="00193A3A">
      <w:pPr>
        <w:pStyle w:val="Paragraphedeliste"/>
        <w:numPr>
          <w:ilvl w:val="0"/>
          <w:numId w:val="7"/>
        </w:numPr>
        <w:spacing w:after="0"/>
        <w:ind w:left="1701"/>
        <w:jc w:val="both"/>
        <w:rPr>
          <w:rFonts w:cs="Calibri"/>
          <w:color w:val="00B050"/>
          <w:sz w:val="24"/>
          <w:szCs w:val="24"/>
        </w:rPr>
      </w:pPr>
      <w:r>
        <w:rPr>
          <w:rFonts w:cs="Calibri"/>
          <w:b/>
          <w:i/>
          <w:color w:val="00B050"/>
          <w:sz w:val="24"/>
          <w:szCs w:val="24"/>
          <w:u w:val="single"/>
        </w:rPr>
        <w:t>Règlement intérieur de Martignas</w:t>
      </w:r>
      <w:r w:rsidR="007E762B">
        <w:rPr>
          <w:rFonts w:cs="Calibri"/>
          <w:b/>
          <w:i/>
          <w:color w:val="00B050"/>
          <w:sz w:val="24"/>
          <w:szCs w:val="24"/>
          <w:u w:val="single"/>
        </w:rPr>
        <w:t> </w:t>
      </w:r>
      <w:r w:rsidR="007E762B">
        <w:rPr>
          <w:rFonts w:cs="Calibri"/>
          <w:color w:val="00B050"/>
          <w:sz w:val="24"/>
          <w:szCs w:val="24"/>
        </w:rPr>
        <w:t xml:space="preserve"> </w:t>
      </w:r>
    </w:p>
    <w:p w:rsidR="007B4D90" w:rsidRDefault="007B4D90" w:rsidP="00595A77">
      <w:pPr>
        <w:spacing w:after="0"/>
        <w:jc w:val="both"/>
        <w:rPr>
          <w:rFonts w:cs="Calibri"/>
          <w:sz w:val="24"/>
          <w:szCs w:val="24"/>
        </w:rPr>
      </w:pPr>
      <w:r>
        <w:rPr>
          <w:rFonts w:cs="Calibri"/>
          <w:sz w:val="24"/>
          <w:szCs w:val="24"/>
        </w:rPr>
        <w:t>La Direction Locale souhait nous consulter sur le rajout de trois modifications dan le règlement intérieur de notre établissement.</w:t>
      </w:r>
    </w:p>
    <w:p w:rsidR="007B4D90" w:rsidRDefault="007B4D90" w:rsidP="00595A77">
      <w:pPr>
        <w:spacing w:after="0"/>
        <w:jc w:val="both"/>
        <w:rPr>
          <w:rFonts w:cs="Calibri"/>
          <w:sz w:val="24"/>
          <w:szCs w:val="24"/>
        </w:rPr>
      </w:pPr>
      <w:r>
        <w:rPr>
          <w:rFonts w:cs="Calibri"/>
          <w:sz w:val="24"/>
          <w:szCs w:val="24"/>
        </w:rPr>
        <w:t>Un point afin de mieux protéger les lanceurs d’alertes, un deuxième point concernant le harcèlement sexuel et moral et enfin un point concernant la possibilité par le Directeur d’établissement de nommer des hiérarchiques pouvant procéder a des tests salivaires et éthyliques. Il faut savoir que ces modifications à notre règlement intérieur peuvent être apportés même avec une consultation contradictoire des Organisations Syndicales.</w:t>
      </w:r>
    </w:p>
    <w:p w:rsidR="00167E3E" w:rsidRDefault="007B4D90" w:rsidP="00595A77">
      <w:pPr>
        <w:spacing w:after="0"/>
        <w:jc w:val="both"/>
        <w:rPr>
          <w:rFonts w:cs="Calibri"/>
          <w:sz w:val="24"/>
          <w:szCs w:val="24"/>
        </w:rPr>
      </w:pPr>
      <w:r>
        <w:rPr>
          <w:rFonts w:cs="Calibri"/>
          <w:sz w:val="24"/>
          <w:szCs w:val="24"/>
        </w:rPr>
        <w:t>Si les deux premiers points, considérés comme bienveillant, n’ont pas posés de problèmes le troisième point</w:t>
      </w:r>
      <w:r w:rsidR="007E762B" w:rsidRPr="00595A77">
        <w:rPr>
          <w:rFonts w:cs="Calibri"/>
          <w:sz w:val="24"/>
          <w:szCs w:val="24"/>
        </w:rPr>
        <w:t xml:space="preserve"> a fait débat </w:t>
      </w:r>
      <w:r>
        <w:rPr>
          <w:rFonts w:cs="Calibri"/>
          <w:sz w:val="24"/>
          <w:szCs w:val="24"/>
        </w:rPr>
        <w:t>et a même occasionné une levée de séance. Le règlement intérieur précisait que seul l</w:t>
      </w:r>
      <w:r w:rsidR="007E762B" w:rsidRPr="00595A77">
        <w:rPr>
          <w:rFonts w:cs="Calibri"/>
          <w:sz w:val="24"/>
          <w:szCs w:val="24"/>
        </w:rPr>
        <w:t>e Directeur</w:t>
      </w:r>
      <w:r>
        <w:rPr>
          <w:rFonts w:cs="Calibri"/>
          <w:sz w:val="24"/>
          <w:szCs w:val="24"/>
        </w:rPr>
        <w:t xml:space="preserve"> d’établissement était </w:t>
      </w:r>
      <w:r w:rsidR="007E762B" w:rsidRPr="00595A77">
        <w:rPr>
          <w:rFonts w:cs="Calibri"/>
          <w:sz w:val="24"/>
          <w:szCs w:val="24"/>
        </w:rPr>
        <w:t>habilitée à pouvoir effectuer un test saliva</w:t>
      </w:r>
      <w:r w:rsidR="00167E3E">
        <w:rPr>
          <w:rFonts w:cs="Calibri"/>
          <w:sz w:val="24"/>
          <w:szCs w:val="24"/>
        </w:rPr>
        <w:t>ire ou un contrôle d’alcoolémie. Cependant ce dernier a précisé qu’il souhaitait, si nous devions rencontrer un cas pratique, que seul le médecin du travail procède à cet échantillon.</w:t>
      </w:r>
    </w:p>
    <w:p w:rsidR="00167E3E" w:rsidRDefault="00167E3E" w:rsidP="00595A77">
      <w:pPr>
        <w:spacing w:after="0"/>
        <w:jc w:val="both"/>
        <w:rPr>
          <w:rFonts w:cs="Calibri"/>
          <w:sz w:val="24"/>
          <w:szCs w:val="24"/>
        </w:rPr>
      </w:pPr>
    </w:p>
    <w:p w:rsidR="00B122BC" w:rsidRPr="00072552" w:rsidRDefault="00E56631" w:rsidP="00072552">
      <w:pPr>
        <w:pStyle w:val="Paragraphedeliste"/>
        <w:spacing w:after="0"/>
        <w:ind w:left="-284"/>
        <w:jc w:val="both"/>
        <w:rPr>
          <w:rFonts w:cs="Calibri"/>
          <w:b/>
          <w:color w:val="FF0000"/>
          <w:sz w:val="28"/>
          <w:szCs w:val="28"/>
          <w:u w:val="single"/>
        </w:rPr>
      </w:pPr>
      <w:r w:rsidRPr="00780E76">
        <w:rPr>
          <w:rFonts w:cs="Calibri"/>
          <w:b/>
          <w:color w:val="FF0000"/>
          <w:sz w:val="28"/>
          <w:szCs w:val="28"/>
          <w:u w:val="single"/>
        </w:rPr>
        <w:t>COMMENTAIRES CGT</w:t>
      </w:r>
      <w:r>
        <w:rPr>
          <w:rFonts w:cs="Calibri"/>
          <w:b/>
          <w:color w:val="FF0000"/>
          <w:sz w:val="28"/>
          <w:szCs w:val="28"/>
          <w:u w:val="single"/>
        </w:rPr>
        <w:t> :</w:t>
      </w:r>
      <w:r w:rsidR="00167E3E">
        <w:rPr>
          <w:rFonts w:cs="Calibri"/>
          <w:b/>
          <w:color w:val="FF0000"/>
          <w:sz w:val="28"/>
          <w:szCs w:val="28"/>
          <w:u w:val="single"/>
        </w:rPr>
        <w:t xml:space="preserve"> </w:t>
      </w:r>
      <w:r w:rsidR="00072552" w:rsidRPr="00072552">
        <w:rPr>
          <w:rFonts w:cs="Calibri"/>
          <w:color w:val="FF0000"/>
          <w:sz w:val="24"/>
          <w:szCs w:val="24"/>
        </w:rPr>
        <w:t>Si nous sommes satisfait que n’importe quel individu ne puisse en aucun cas procéder à des prélèvements sur salarié-e-s suspects, nous av</w:t>
      </w:r>
      <w:r w:rsidR="00396E9B">
        <w:rPr>
          <w:rFonts w:cs="Calibri"/>
          <w:color w:val="FF0000"/>
          <w:sz w:val="24"/>
          <w:szCs w:val="24"/>
        </w:rPr>
        <w:t xml:space="preserve">ons souhaité qu’il soit </w:t>
      </w:r>
      <w:r w:rsidR="00396E9B" w:rsidRPr="00E70CF1">
        <w:rPr>
          <w:rFonts w:cs="Calibri"/>
          <w:color w:val="FF0000"/>
          <w:sz w:val="24"/>
          <w:szCs w:val="24"/>
        </w:rPr>
        <w:t xml:space="preserve">apporté </w:t>
      </w:r>
      <w:r w:rsidR="00072552" w:rsidRPr="00E70CF1">
        <w:rPr>
          <w:rFonts w:cs="Calibri"/>
          <w:color w:val="FF0000"/>
          <w:sz w:val="24"/>
          <w:szCs w:val="24"/>
        </w:rPr>
        <w:t>à l’avenir</w:t>
      </w:r>
      <w:r w:rsidR="00396E9B" w:rsidRPr="00E70CF1">
        <w:rPr>
          <w:rFonts w:cs="Calibri"/>
          <w:color w:val="FF0000"/>
          <w:sz w:val="24"/>
          <w:szCs w:val="24"/>
        </w:rPr>
        <w:t xml:space="preserve"> une consultation des membres du CSE</w:t>
      </w:r>
      <w:r w:rsidR="00072552" w:rsidRPr="00E70CF1">
        <w:rPr>
          <w:rFonts w:cs="Calibri"/>
          <w:color w:val="FF0000"/>
          <w:sz w:val="24"/>
          <w:szCs w:val="24"/>
        </w:rPr>
        <w:t xml:space="preserve">  s’il devait y avoir une éventuelle nouvelle liste de salariés susceptible</w:t>
      </w:r>
      <w:r w:rsidR="00396E9B" w:rsidRPr="00E70CF1">
        <w:rPr>
          <w:rFonts w:cs="Calibri"/>
          <w:color w:val="FF0000"/>
          <w:sz w:val="24"/>
          <w:szCs w:val="24"/>
        </w:rPr>
        <w:t xml:space="preserve"> de procéder à ces prélèvements</w:t>
      </w:r>
      <w:r w:rsidR="00072552" w:rsidRPr="00E70CF1">
        <w:rPr>
          <w:rFonts w:cs="Calibri"/>
          <w:color w:val="FF0000"/>
          <w:sz w:val="24"/>
          <w:szCs w:val="24"/>
        </w:rPr>
        <w:t>. Il a également été précisé que seule</w:t>
      </w:r>
      <w:r w:rsidR="00396E9B" w:rsidRPr="00E70CF1">
        <w:rPr>
          <w:rFonts w:cs="Calibri"/>
          <w:color w:val="FF0000"/>
          <w:sz w:val="24"/>
          <w:szCs w:val="24"/>
        </w:rPr>
        <w:t>ment</w:t>
      </w:r>
      <w:r w:rsidR="00072552" w:rsidRPr="00E70CF1">
        <w:rPr>
          <w:rFonts w:cs="Calibri"/>
          <w:color w:val="FF0000"/>
          <w:sz w:val="24"/>
          <w:szCs w:val="24"/>
        </w:rPr>
        <w:t xml:space="preserve"> des salariés juridiquement </w:t>
      </w:r>
      <w:r w:rsidR="00396E9B" w:rsidRPr="00E70CF1">
        <w:rPr>
          <w:rFonts w:cs="Calibri"/>
          <w:color w:val="FF0000"/>
          <w:sz w:val="24"/>
          <w:szCs w:val="24"/>
        </w:rPr>
        <w:t>identifiés</w:t>
      </w:r>
      <w:r w:rsidR="00072552" w:rsidRPr="00E70CF1">
        <w:rPr>
          <w:rFonts w:cs="Calibri"/>
          <w:color w:val="FF0000"/>
          <w:sz w:val="24"/>
          <w:szCs w:val="24"/>
        </w:rPr>
        <w:t xml:space="preserve"> </w:t>
      </w:r>
      <w:r w:rsidR="00396E9B" w:rsidRPr="00E70CF1">
        <w:rPr>
          <w:rFonts w:cs="Calibri"/>
          <w:color w:val="FF0000"/>
          <w:sz w:val="24"/>
          <w:szCs w:val="24"/>
        </w:rPr>
        <w:t xml:space="preserve">par la loi </w:t>
      </w:r>
      <w:r w:rsidR="00072552" w:rsidRPr="00E70CF1">
        <w:rPr>
          <w:rFonts w:cs="Calibri"/>
          <w:color w:val="FF0000"/>
          <w:sz w:val="24"/>
          <w:szCs w:val="24"/>
        </w:rPr>
        <w:t xml:space="preserve">puissent procéder à des </w:t>
      </w:r>
      <w:r w:rsidR="00396E9B" w:rsidRPr="00E70CF1">
        <w:rPr>
          <w:rFonts w:cs="Calibri"/>
          <w:color w:val="FF0000"/>
          <w:sz w:val="24"/>
          <w:szCs w:val="24"/>
        </w:rPr>
        <w:t>prélèvements</w:t>
      </w:r>
      <w:r w:rsidR="00072552" w:rsidRPr="00E70CF1">
        <w:rPr>
          <w:rFonts w:cs="Calibri"/>
          <w:color w:val="FF0000"/>
          <w:sz w:val="24"/>
          <w:szCs w:val="24"/>
        </w:rPr>
        <w:t>.</w:t>
      </w:r>
      <w:r w:rsidR="00727387">
        <w:rPr>
          <w:rFonts w:cs="Calibri"/>
          <w:color w:val="FF0000"/>
          <w:sz w:val="24"/>
          <w:szCs w:val="24"/>
        </w:rPr>
        <w:t xml:space="preserve"> Il est à noter</w:t>
      </w:r>
      <w:r w:rsidR="00072552" w:rsidRPr="00072552">
        <w:rPr>
          <w:rFonts w:cs="Calibri"/>
          <w:color w:val="FF0000"/>
          <w:sz w:val="24"/>
          <w:szCs w:val="24"/>
        </w:rPr>
        <w:t xml:space="preserve"> que les autres organisations syndicales nous ont </w:t>
      </w:r>
      <w:proofErr w:type="gramStart"/>
      <w:r w:rsidR="00072552" w:rsidRPr="00072552">
        <w:rPr>
          <w:rFonts w:cs="Calibri"/>
          <w:color w:val="FF0000"/>
          <w:sz w:val="24"/>
          <w:szCs w:val="24"/>
        </w:rPr>
        <w:t>suivi</w:t>
      </w:r>
      <w:proofErr w:type="gramEnd"/>
      <w:r w:rsidR="00072552" w:rsidRPr="00072552">
        <w:rPr>
          <w:rFonts w:cs="Calibri"/>
          <w:color w:val="FF0000"/>
          <w:sz w:val="24"/>
          <w:szCs w:val="24"/>
        </w:rPr>
        <w:t xml:space="preserve"> dans cette démarche. </w:t>
      </w:r>
      <w:r w:rsidR="0075014A" w:rsidRPr="00072552">
        <w:rPr>
          <w:rFonts w:cs="Calibri"/>
          <w:color w:val="FF0000"/>
          <w:sz w:val="24"/>
          <w:szCs w:val="24"/>
        </w:rPr>
        <w:t xml:space="preserve"> </w:t>
      </w:r>
      <w:r w:rsidR="00B122BC" w:rsidRPr="00072552">
        <w:rPr>
          <w:rFonts w:cs="Calibri"/>
          <w:color w:val="FF0000"/>
          <w:sz w:val="24"/>
          <w:szCs w:val="24"/>
        </w:rPr>
        <w:t xml:space="preserve">La direction souhaite appliquer cette </w:t>
      </w:r>
      <w:r w:rsidR="00F714FF" w:rsidRPr="00072552">
        <w:rPr>
          <w:rFonts w:cs="Calibri"/>
          <w:color w:val="FF0000"/>
          <w:sz w:val="24"/>
          <w:szCs w:val="24"/>
        </w:rPr>
        <w:t>directive à partir du 1</w:t>
      </w:r>
      <w:r w:rsidR="00F714FF" w:rsidRPr="00072552">
        <w:rPr>
          <w:rFonts w:cs="Calibri"/>
          <w:color w:val="FF0000"/>
          <w:sz w:val="24"/>
          <w:szCs w:val="24"/>
          <w:vertAlign w:val="superscript"/>
        </w:rPr>
        <w:t>er</w:t>
      </w:r>
      <w:r w:rsidR="00F714FF" w:rsidRPr="00072552">
        <w:rPr>
          <w:rFonts w:cs="Calibri"/>
          <w:color w:val="FF0000"/>
          <w:sz w:val="24"/>
          <w:szCs w:val="24"/>
        </w:rPr>
        <w:t xml:space="preserve"> avril, avant cela ce projet repartira au greffe le 15 Février.</w:t>
      </w:r>
      <w:r w:rsidR="005853EF" w:rsidRPr="00072552">
        <w:rPr>
          <w:rFonts w:cs="Calibri"/>
          <w:color w:val="FF0000"/>
          <w:sz w:val="24"/>
          <w:szCs w:val="24"/>
        </w:rPr>
        <w:t xml:space="preserve"> </w:t>
      </w:r>
    </w:p>
    <w:p w:rsidR="001E372C" w:rsidRPr="007E762B" w:rsidRDefault="001E372C" w:rsidP="00D638D1">
      <w:pPr>
        <w:pStyle w:val="Paragraphedeliste"/>
        <w:spacing w:after="0"/>
        <w:ind w:left="-284"/>
        <w:jc w:val="both"/>
        <w:rPr>
          <w:rFonts w:cs="Calibri"/>
          <w:sz w:val="24"/>
          <w:szCs w:val="24"/>
        </w:rPr>
      </w:pPr>
    </w:p>
    <w:p w:rsidR="00307C02" w:rsidRPr="00CA2EA1" w:rsidRDefault="00D638D1" w:rsidP="00595A77">
      <w:pPr>
        <w:pStyle w:val="Paragraphedeliste"/>
        <w:tabs>
          <w:tab w:val="left" w:pos="0"/>
        </w:tabs>
        <w:spacing w:after="0"/>
        <w:ind w:left="1701" w:hanging="425"/>
        <w:jc w:val="both"/>
        <w:rPr>
          <w:rFonts w:cs="Calibri"/>
          <w:b/>
          <w:i/>
          <w:sz w:val="24"/>
          <w:szCs w:val="24"/>
          <w:u w:val="single"/>
        </w:rPr>
      </w:pPr>
      <w:r w:rsidRPr="007E762B">
        <w:rPr>
          <w:rFonts w:cs="Calibri"/>
          <w:b/>
          <w:i/>
          <w:sz w:val="24"/>
          <w:szCs w:val="24"/>
          <w:u w:val="single"/>
        </w:rPr>
        <w:t xml:space="preserve"> </w:t>
      </w:r>
      <w:r w:rsidR="001E372C">
        <w:rPr>
          <w:rFonts w:cs="Calibri"/>
          <w:i/>
          <w:color w:val="00B050"/>
          <w:sz w:val="24"/>
          <w:szCs w:val="24"/>
        </w:rPr>
        <w:t>8</w:t>
      </w:r>
      <w:r w:rsidR="00307C02" w:rsidRPr="00900CC8">
        <w:rPr>
          <w:rFonts w:cs="Calibri"/>
          <w:i/>
          <w:color w:val="00B050"/>
          <w:sz w:val="24"/>
          <w:szCs w:val="24"/>
        </w:rPr>
        <w:t>.</w:t>
      </w:r>
      <w:r w:rsidR="00307C02">
        <w:rPr>
          <w:rFonts w:cs="Calibri"/>
          <w:i/>
          <w:color w:val="00B050"/>
          <w:sz w:val="24"/>
          <w:szCs w:val="24"/>
          <w:u w:val="single"/>
        </w:rPr>
        <w:t xml:space="preserve"> </w:t>
      </w:r>
      <w:r w:rsidR="00307C02">
        <w:rPr>
          <w:rFonts w:cs="Calibri"/>
          <w:b/>
          <w:i/>
          <w:color w:val="00B050"/>
          <w:sz w:val="24"/>
          <w:szCs w:val="24"/>
          <w:u w:val="single"/>
        </w:rPr>
        <w:t>Bus</w:t>
      </w:r>
    </w:p>
    <w:p w:rsidR="003825E7" w:rsidRDefault="001E372C" w:rsidP="003825E7">
      <w:pPr>
        <w:pStyle w:val="Paragraphedeliste"/>
        <w:spacing w:after="0"/>
        <w:ind w:left="-284"/>
        <w:jc w:val="both"/>
        <w:rPr>
          <w:rFonts w:cs="Calibri"/>
          <w:sz w:val="24"/>
          <w:szCs w:val="24"/>
        </w:rPr>
      </w:pPr>
      <w:r w:rsidRPr="007E762B">
        <w:rPr>
          <w:rFonts w:cs="Calibri"/>
          <w:sz w:val="24"/>
          <w:szCs w:val="24"/>
        </w:rPr>
        <w:t xml:space="preserve">Les bus circuleront tous les jours sauf </w:t>
      </w:r>
      <w:r w:rsidR="000D0D05" w:rsidRPr="007E762B">
        <w:rPr>
          <w:rFonts w:cs="Calibri"/>
          <w:sz w:val="24"/>
          <w:szCs w:val="24"/>
        </w:rPr>
        <w:t>les vendredis</w:t>
      </w:r>
      <w:r w:rsidR="003825E7">
        <w:rPr>
          <w:rFonts w:cs="Calibri"/>
          <w:sz w:val="24"/>
          <w:szCs w:val="24"/>
        </w:rPr>
        <w:t xml:space="preserve"> cependant c</w:t>
      </w:r>
      <w:r w:rsidRPr="003825E7">
        <w:rPr>
          <w:rFonts w:cs="Calibri"/>
          <w:sz w:val="24"/>
          <w:szCs w:val="24"/>
        </w:rPr>
        <w:t xml:space="preserve">es bus ne circuleront pas les jours de fermeture d’établissement </w:t>
      </w:r>
      <w:r w:rsidR="003825E7">
        <w:rPr>
          <w:rFonts w:cs="Calibri"/>
          <w:sz w:val="24"/>
          <w:szCs w:val="24"/>
        </w:rPr>
        <w:t xml:space="preserve">ainsi que  les </w:t>
      </w:r>
      <w:r w:rsidRPr="003825E7">
        <w:rPr>
          <w:rFonts w:cs="Calibri"/>
          <w:sz w:val="24"/>
          <w:szCs w:val="24"/>
        </w:rPr>
        <w:t>semaines</w:t>
      </w:r>
      <w:r w:rsidR="003825E7">
        <w:rPr>
          <w:rFonts w:cs="Calibri"/>
          <w:sz w:val="24"/>
          <w:szCs w:val="24"/>
        </w:rPr>
        <w:t> :</w:t>
      </w:r>
    </w:p>
    <w:p w:rsidR="003825E7" w:rsidRPr="003825E7" w:rsidRDefault="001E372C" w:rsidP="00193A3A">
      <w:pPr>
        <w:pStyle w:val="Paragraphedeliste"/>
        <w:numPr>
          <w:ilvl w:val="0"/>
          <w:numId w:val="8"/>
        </w:numPr>
        <w:spacing w:after="0"/>
        <w:jc w:val="both"/>
        <w:rPr>
          <w:rFonts w:cs="Calibri"/>
          <w:b/>
          <w:sz w:val="24"/>
          <w:szCs w:val="24"/>
          <w:u w:val="single"/>
        </w:rPr>
      </w:pPr>
      <w:r w:rsidRPr="003825E7">
        <w:rPr>
          <w:rFonts w:cs="Calibri"/>
          <w:sz w:val="24"/>
          <w:szCs w:val="24"/>
        </w:rPr>
        <w:t>6 et 7,</w:t>
      </w:r>
    </w:p>
    <w:p w:rsidR="003825E7" w:rsidRPr="003825E7" w:rsidRDefault="001E372C" w:rsidP="00193A3A">
      <w:pPr>
        <w:pStyle w:val="Paragraphedeliste"/>
        <w:numPr>
          <w:ilvl w:val="0"/>
          <w:numId w:val="8"/>
        </w:numPr>
        <w:spacing w:after="0"/>
        <w:jc w:val="both"/>
        <w:rPr>
          <w:rFonts w:cs="Calibri"/>
          <w:b/>
          <w:sz w:val="24"/>
          <w:szCs w:val="24"/>
          <w:u w:val="single"/>
        </w:rPr>
      </w:pPr>
      <w:r w:rsidRPr="003825E7">
        <w:rPr>
          <w:rFonts w:cs="Calibri"/>
          <w:sz w:val="24"/>
          <w:szCs w:val="24"/>
        </w:rPr>
        <w:t>15 et 16,</w:t>
      </w:r>
    </w:p>
    <w:p w:rsidR="003825E7" w:rsidRPr="003825E7" w:rsidRDefault="001E372C" w:rsidP="00193A3A">
      <w:pPr>
        <w:pStyle w:val="Paragraphedeliste"/>
        <w:numPr>
          <w:ilvl w:val="0"/>
          <w:numId w:val="8"/>
        </w:numPr>
        <w:spacing w:after="0"/>
        <w:jc w:val="both"/>
        <w:rPr>
          <w:rFonts w:cs="Calibri"/>
          <w:b/>
          <w:sz w:val="24"/>
          <w:szCs w:val="24"/>
          <w:u w:val="single"/>
        </w:rPr>
      </w:pPr>
      <w:r w:rsidRPr="003825E7">
        <w:rPr>
          <w:rFonts w:cs="Calibri"/>
          <w:sz w:val="24"/>
          <w:szCs w:val="24"/>
        </w:rPr>
        <w:t xml:space="preserve">30, </w:t>
      </w:r>
    </w:p>
    <w:p w:rsidR="001E372C" w:rsidRPr="00E70CF1" w:rsidRDefault="00E70CF1" w:rsidP="007E03EB">
      <w:pPr>
        <w:pStyle w:val="Paragraphedeliste"/>
        <w:numPr>
          <w:ilvl w:val="0"/>
          <w:numId w:val="8"/>
        </w:numPr>
        <w:spacing w:after="0"/>
        <w:jc w:val="both"/>
        <w:rPr>
          <w:rFonts w:cs="Calibri"/>
          <w:b/>
          <w:sz w:val="24"/>
          <w:szCs w:val="24"/>
          <w:u w:val="single"/>
        </w:rPr>
      </w:pPr>
      <w:r w:rsidRPr="00E70CF1">
        <w:rPr>
          <w:rFonts w:cs="Calibri"/>
          <w:sz w:val="24"/>
          <w:szCs w:val="24"/>
        </w:rPr>
        <w:t xml:space="preserve">33 </w:t>
      </w:r>
      <w:r>
        <w:rPr>
          <w:rFonts w:cs="Calibri"/>
          <w:sz w:val="24"/>
          <w:szCs w:val="24"/>
        </w:rPr>
        <w:t xml:space="preserve"> puis les semaines </w:t>
      </w:r>
      <w:r w:rsidR="001E372C" w:rsidRPr="00E70CF1">
        <w:rPr>
          <w:rFonts w:cs="Calibri"/>
          <w:sz w:val="24"/>
          <w:szCs w:val="24"/>
        </w:rPr>
        <w:t>43 et 44</w:t>
      </w:r>
      <w:r w:rsidR="003825E7" w:rsidRPr="00E70CF1">
        <w:rPr>
          <w:rFonts w:cs="Calibri"/>
          <w:sz w:val="24"/>
          <w:szCs w:val="24"/>
        </w:rPr>
        <w:t>.</w:t>
      </w:r>
    </w:p>
    <w:p w:rsidR="003825E7" w:rsidRDefault="003825E7" w:rsidP="003825E7">
      <w:pPr>
        <w:spacing w:after="0"/>
        <w:jc w:val="both"/>
        <w:rPr>
          <w:rFonts w:cs="Calibri"/>
          <w:b/>
          <w:sz w:val="24"/>
          <w:szCs w:val="24"/>
          <w:u w:val="single"/>
        </w:rPr>
      </w:pPr>
    </w:p>
    <w:p w:rsidR="003825E7" w:rsidRDefault="003825E7" w:rsidP="003825E7">
      <w:pPr>
        <w:spacing w:after="0"/>
        <w:jc w:val="both"/>
        <w:rPr>
          <w:rFonts w:cs="Calibri"/>
          <w:b/>
          <w:sz w:val="24"/>
          <w:szCs w:val="24"/>
          <w:u w:val="single"/>
        </w:rPr>
      </w:pPr>
    </w:p>
    <w:p w:rsidR="003825E7" w:rsidRPr="003825E7" w:rsidRDefault="003825E7" w:rsidP="003825E7">
      <w:pPr>
        <w:spacing w:after="0"/>
        <w:jc w:val="both"/>
        <w:rPr>
          <w:rFonts w:cs="Calibri"/>
          <w:b/>
          <w:sz w:val="24"/>
          <w:szCs w:val="24"/>
          <w:u w:val="single"/>
        </w:rPr>
      </w:pPr>
    </w:p>
    <w:p w:rsidR="001E372C" w:rsidRDefault="001E372C" w:rsidP="001E372C">
      <w:pPr>
        <w:pStyle w:val="Paragraphedeliste"/>
        <w:ind w:left="0"/>
        <w:jc w:val="both"/>
        <w:rPr>
          <w:rFonts w:cs="Calibri"/>
          <w:b/>
          <w:i/>
          <w:sz w:val="24"/>
          <w:szCs w:val="24"/>
          <w:u w:val="single"/>
        </w:rPr>
      </w:pPr>
    </w:p>
    <w:p w:rsidR="003825E7" w:rsidRDefault="003825E7" w:rsidP="003825E7">
      <w:pPr>
        <w:pStyle w:val="Paragraphedeliste"/>
        <w:ind w:left="1276"/>
        <w:jc w:val="both"/>
        <w:rPr>
          <w:rFonts w:cs="Calibri"/>
          <w:b/>
          <w:sz w:val="24"/>
          <w:szCs w:val="24"/>
          <w:u w:val="single"/>
        </w:rPr>
      </w:pPr>
      <w:r>
        <w:rPr>
          <w:rFonts w:cs="Calibri"/>
          <w:b/>
          <w:i/>
          <w:color w:val="00B050"/>
          <w:sz w:val="24"/>
          <w:szCs w:val="24"/>
          <w:u w:val="single"/>
        </w:rPr>
        <w:t>9.  Activités de l’établissement et tableau des charges à venir</w:t>
      </w:r>
      <w:r w:rsidRPr="009126E1">
        <w:rPr>
          <w:rFonts w:cs="Calibri"/>
          <w:b/>
          <w:i/>
          <w:color w:val="00B050"/>
          <w:sz w:val="24"/>
          <w:szCs w:val="24"/>
          <w:u w:val="single"/>
        </w:rPr>
        <w:t>:</w:t>
      </w:r>
    </w:p>
    <w:p w:rsidR="003825E7" w:rsidRDefault="003825E7" w:rsidP="001E372C">
      <w:pPr>
        <w:pStyle w:val="Paragraphedeliste"/>
        <w:ind w:left="0"/>
        <w:jc w:val="both"/>
        <w:rPr>
          <w:rFonts w:cs="Calibri"/>
          <w:b/>
          <w:sz w:val="24"/>
          <w:szCs w:val="24"/>
          <w:u w:val="single"/>
        </w:rPr>
      </w:pPr>
    </w:p>
    <w:p w:rsidR="00DA163A" w:rsidRDefault="00AA33C5" w:rsidP="003825E7">
      <w:pPr>
        <w:pStyle w:val="Paragraphedeliste"/>
        <w:ind w:left="0"/>
        <w:jc w:val="center"/>
        <w:rPr>
          <w:rFonts w:cs="Calibri"/>
          <w:b/>
          <w:sz w:val="24"/>
          <w:szCs w:val="24"/>
          <w:u w:val="single"/>
        </w:rPr>
      </w:pPr>
      <w:r>
        <w:rPr>
          <w:rFonts w:cs="Calibri"/>
          <w:b/>
          <w:sz w:val="24"/>
          <w:szCs w:val="24"/>
          <w:u w:val="single"/>
        </w:rPr>
        <w:t>T</w:t>
      </w:r>
      <w:r w:rsidR="00ED1A13" w:rsidRPr="009126E1">
        <w:rPr>
          <w:rFonts w:cs="Calibri"/>
          <w:b/>
          <w:sz w:val="24"/>
          <w:szCs w:val="24"/>
          <w:u w:val="single"/>
        </w:rPr>
        <w:t>ABLEAU DES CHARGES POUR LES TROIS MOIS A VENIR</w:t>
      </w:r>
      <w:r w:rsidR="003825E7">
        <w:rPr>
          <w:rFonts w:cs="Calibri"/>
          <w:b/>
          <w:sz w:val="24"/>
          <w:szCs w:val="24"/>
          <w:u w:val="single"/>
        </w:rPr>
        <w:t xml:space="preserve"> (en milliers d’heures)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20"/>
        <w:gridCol w:w="1707"/>
        <w:gridCol w:w="1707"/>
        <w:gridCol w:w="1707"/>
      </w:tblGrid>
      <w:tr w:rsidR="00850AB6" w:rsidRPr="009126E1" w:rsidTr="00894B76">
        <w:trPr>
          <w:trHeight w:val="341"/>
          <w:jc w:val="center"/>
        </w:trPr>
        <w:tc>
          <w:tcPr>
            <w:tcW w:w="4820" w:type="dxa"/>
            <w:vAlign w:val="center"/>
          </w:tcPr>
          <w:p w:rsidR="00850AB6" w:rsidRPr="009126E1" w:rsidRDefault="00850AB6" w:rsidP="00CC4680">
            <w:pPr>
              <w:spacing w:after="0" w:line="240" w:lineRule="auto"/>
              <w:jc w:val="center"/>
              <w:rPr>
                <w:rFonts w:ascii="Calibri" w:hAnsi="Calibri" w:cs="Calibri"/>
                <w:sz w:val="24"/>
                <w:szCs w:val="24"/>
              </w:rPr>
            </w:pPr>
          </w:p>
        </w:tc>
        <w:tc>
          <w:tcPr>
            <w:tcW w:w="1707" w:type="dxa"/>
            <w:vAlign w:val="center"/>
          </w:tcPr>
          <w:p w:rsidR="00850AB6" w:rsidRPr="009126E1" w:rsidRDefault="00441D64" w:rsidP="00CC4680">
            <w:pPr>
              <w:spacing w:after="0" w:line="240" w:lineRule="auto"/>
              <w:jc w:val="center"/>
              <w:rPr>
                <w:rFonts w:ascii="Calibri" w:hAnsi="Calibri" w:cs="Calibri"/>
                <w:sz w:val="24"/>
                <w:szCs w:val="24"/>
              </w:rPr>
            </w:pPr>
            <w:proofErr w:type="spellStart"/>
            <w:r>
              <w:rPr>
                <w:rFonts w:ascii="Calibri" w:hAnsi="Calibri" w:cs="Calibri"/>
                <w:sz w:val="24"/>
                <w:szCs w:val="24"/>
              </w:rPr>
              <w:t>fevr</w:t>
            </w:r>
            <w:proofErr w:type="spellEnd"/>
          </w:p>
        </w:tc>
        <w:tc>
          <w:tcPr>
            <w:tcW w:w="1707" w:type="dxa"/>
            <w:vAlign w:val="center"/>
          </w:tcPr>
          <w:p w:rsidR="00850AB6" w:rsidRPr="009126E1" w:rsidRDefault="00441D64" w:rsidP="00CC4680">
            <w:pPr>
              <w:spacing w:after="0" w:line="240" w:lineRule="auto"/>
              <w:jc w:val="center"/>
              <w:rPr>
                <w:rFonts w:ascii="Calibri" w:hAnsi="Calibri" w:cs="Calibri"/>
                <w:sz w:val="24"/>
                <w:szCs w:val="24"/>
              </w:rPr>
            </w:pPr>
            <w:r>
              <w:rPr>
                <w:rFonts w:ascii="Calibri" w:hAnsi="Calibri" w:cs="Calibri"/>
                <w:sz w:val="24"/>
                <w:szCs w:val="24"/>
              </w:rPr>
              <w:t>mars</w:t>
            </w:r>
          </w:p>
        </w:tc>
        <w:tc>
          <w:tcPr>
            <w:tcW w:w="1707" w:type="dxa"/>
            <w:vAlign w:val="center"/>
          </w:tcPr>
          <w:p w:rsidR="009860F6" w:rsidRPr="009126E1" w:rsidRDefault="00441D64" w:rsidP="00CC4680">
            <w:pPr>
              <w:spacing w:after="0" w:line="240" w:lineRule="auto"/>
              <w:jc w:val="center"/>
              <w:rPr>
                <w:rFonts w:ascii="Calibri" w:hAnsi="Calibri" w:cs="Calibri"/>
                <w:sz w:val="24"/>
                <w:szCs w:val="24"/>
              </w:rPr>
            </w:pPr>
            <w:r>
              <w:rPr>
                <w:rFonts w:ascii="Calibri" w:hAnsi="Calibri" w:cs="Calibri"/>
                <w:sz w:val="24"/>
                <w:szCs w:val="24"/>
              </w:rPr>
              <w:t>avril</w:t>
            </w:r>
          </w:p>
        </w:tc>
      </w:tr>
      <w:tr w:rsidR="00850AB6" w:rsidRPr="009126E1" w:rsidTr="00894B76">
        <w:trPr>
          <w:trHeight w:val="355"/>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RAFALE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9126E1" w:rsidRDefault="00441D64" w:rsidP="00CC4680">
            <w:pPr>
              <w:spacing w:after="0" w:line="240" w:lineRule="auto"/>
              <w:jc w:val="center"/>
              <w:rPr>
                <w:rFonts w:ascii="Calibri" w:hAnsi="Calibri" w:cs="Calibri"/>
                <w:sz w:val="24"/>
                <w:szCs w:val="24"/>
              </w:rPr>
            </w:pPr>
            <w:r>
              <w:rPr>
                <w:rFonts w:ascii="Calibri" w:hAnsi="Calibri" w:cs="Calibri"/>
                <w:sz w:val="24"/>
                <w:szCs w:val="24"/>
              </w:rPr>
              <w:t>14.2</w:t>
            </w:r>
          </w:p>
        </w:tc>
        <w:tc>
          <w:tcPr>
            <w:tcW w:w="1707" w:type="dxa"/>
            <w:vAlign w:val="center"/>
          </w:tcPr>
          <w:p w:rsidR="00850AB6" w:rsidRPr="003825E7" w:rsidRDefault="00441D64" w:rsidP="00CC4680">
            <w:pPr>
              <w:spacing w:after="0" w:line="240" w:lineRule="auto"/>
              <w:jc w:val="center"/>
              <w:rPr>
                <w:rFonts w:ascii="Calibri" w:hAnsi="Calibri" w:cs="Calibri"/>
                <w:b/>
                <w:sz w:val="24"/>
                <w:szCs w:val="24"/>
              </w:rPr>
            </w:pPr>
            <w:r w:rsidRPr="003825E7">
              <w:rPr>
                <w:rFonts w:ascii="Calibri" w:hAnsi="Calibri" w:cs="Calibri"/>
                <w:b/>
                <w:sz w:val="24"/>
                <w:szCs w:val="24"/>
              </w:rPr>
              <w:t>14</w:t>
            </w:r>
          </w:p>
        </w:tc>
        <w:tc>
          <w:tcPr>
            <w:tcW w:w="1707" w:type="dxa"/>
            <w:vAlign w:val="center"/>
          </w:tcPr>
          <w:p w:rsidR="00850AB6" w:rsidRPr="003825E7" w:rsidRDefault="00441D64" w:rsidP="00F90EBC">
            <w:pPr>
              <w:spacing w:after="0" w:line="240" w:lineRule="auto"/>
              <w:jc w:val="center"/>
              <w:rPr>
                <w:rFonts w:ascii="Calibri" w:hAnsi="Calibri" w:cs="Calibri"/>
                <w:b/>
                <w:sz w:val="24"/>
                <w:szCs w:val="24"/>
              </w:rPr>
            </w:pPr>
            <w:r w:rsidRPr="003825E7">
              <w:rPr>
                <w:rFonts w:ascii="Calibri" w:hAnsi="Calibri" w:cs="Calibri"/>
                <w:b/>
                <w:sz w:val="24"/>
                <w:szCs w:val="24"/>
              </w:rPr>
              <w:t>14.7</w:t>
            </w:r>
          </w:p>
        </w:tc>
      </w:tr>
      <w:tr w:rsidR="00850AB6" w:rsidRPr="009126E1" w:rsidTr="00894B76">
        <w:trPr>
          <w:trHeight w:val="447"/>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FALCON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C47FF7" w:rsidRDefault="00441D64" w:rsidP="001966BA">
            <w:pPr>
              <w:spacing w:after="0" w:line="240" w:lineRule="auto"/>
              <w:jc w:val="center"/>
              <w:rPr>
                <w:rFonts w:ascii="Calibri" w:hAnsi="Calibri" w:cs="Calibri"/>
                <w:sz w:val="24"/>
                <w:szCs w:val="24"/>
              </w:rPr>
            </w:pPr>
            <w:r>
              <w:rPr>
                <w:rFonts w:ascii="Calibri" w:hAnsi="Calibri" w:cs="Calibri"/>
                <w:sz w:val="24"/>
                <w:szCs w:val="24"/>
              </w:rPr>
              <w:t>11.6</w:t>
            </w:r>
          </w:p>
        </w:tc>
        <w:tc>
          <w:tcPr>
            <w:tcW w:w="1707" w:type="dxa"/>
            <w:vAlign w:val="center"/>
          </w:tcPr>
          <w:p w:rsidR="00850AB6" w:rsidRPr="003825E7" w:rsidRDefault="00441D64" w:rsidP="00CC4680">
            <w:pPr>
              <w:spacing w:after="0" w:line="240" w:lineRule="auto"/>
              <w:jc w:val="center"/>
              <w:rPr>
                <w:rFonts w:ascii="Calibri" w:hAnsi="Calibri" w:cs="Calibri"/>
                <w:b/>
                <w:sz w:val="24"/>
                <w:szCs w:val="24"/>
              </w:rPr>
            </w:pPr>
            <w:r w:rsidRPr="003825E7">
              <w:rPr>
                <w:rFonts w:ascii="Calibri" w:hAnsi="Calibri" w:cs="Calibri"/>
                <w:b/>
                <w:sz w:val="24"/>
                <w:szCs w:val="24"/>
              </w:rPr>
              <w:t>12.1</w:t>
            </w:r>
          </w:p>
        </w:tc>
        <w:tc>
          <w:tcPr>
            <w:tcW w:w="1707" w:type="dxa"/>
            <w:vAlign w:val="center"/>
          </w:tcPr>
          <w:p w:rsidR="00850AB6" w:rsidRPr="003825E7" w:rsidRDefault="00441D64" w:rsidP="00CC4680">
            <w:pPr>
              <w:spacing w:after="0" w:line="240" w:lineRule="auto"/>
              <w:jc w:val="center"/>
              <w:rPr>
                <w:rFonts w:ascii="Calibri" w:hAnsi="Calibri" w:cs="Calibri"/>
                <w:b/>
                <w:sz w:val="24"/>
                <w:szCs w:val="24"/>
              </w:rPr>
            </w:pPr>
            <w:r w:rsidRPr="003825E7">
              <w:rPr>
                <w:rFonts w:ascii="Calibri" w:hAnsi="Calibri" w:cs="Calibri"/>
                <w:b/>
                <w:sz w:val="24"/>
                <w:szCs w:val="24"/>
              </w:rPr>
              <w:t>12.7</w:t>
            </w:r>
          </w:p>
        </w:tc>
      </w:tr>
      <w:tr w:rsidR="00850AB6" w:rsidRPr="009126E1" w:rsidTr="00894B76">
        <w:trPr>
          <w:trHeight w:val="351"/>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F7X/8X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C47FF7" w:rsidRDefault="00441D64" w:rsidP="001966BA">
            <w:pPr>
              <w:spacing w:after="0" w:line="240" w:lineRule="auto"/>
              <w:jc w:val="center"/>
              <w:rPr>
                <w:rFonts w:ascii="Calibri" w:hAnsi="Calibri" w:cs="Calibri"/>
                <w:sz w:val="24"/>
                <w:szCs w:val="24"/>
                <w:lang w:val="en-US"/>
              </w:rPr>
            </w:pPr>
            <w:r>
              <w:rPr>
                <w:rFonts w:ascii="Calibri" w:hAnsi="Calibri" w:cs="Calibri"/>
                <w:sz w:val="24"/>
                <w:szCs w:val="24"/>
                <w:lang w:val="en-US"/>
              </w:rPr>
              <w:t>4.2</w:t>
            </w:r>
          </w:p>
        </w:tc>
        <w:tc>
          <w:tcPr>
            <w:tcW w:w="1707" w:type="dxa"/>
            <w:vAlign w:val="center"/>
          </w:tcPr>
          <w:p w:rsidR="00850AB6" w:rsidRPr="003825E7" w:rsidRDefault="00441D64" w:rsidP="00CC4680">
            <w:pPr>
              <w:spacing w:after="0" w:line="240" w:lineRule="auto"/>
              <w:jc w:val="center"/>
              <w:rPr>
                <w:rFonts w:ascii="Calibri" w:hAnsi="Calibri" w:cs="Calibri"/>
                <w:b/>
                <w:sz w:val="24"/>
                <w:szCs w:val="24"/>
                <w:lang w:val="en-US"/>
              </w:rPr>
            </w:pPr>
            <w:r w:rsidRPr="003825E7">
              <w:rPr>
                <w:rFonts w:ascii="Calibri" w:hAnsi="Calibri" w:cs="Calibri"/>
                <w:b/>
                <w:sz w:val="24"/>
                <w:szCs w:val="24"/>
                <w:lang w:val="en-US"/>
              </w:rPr>
              <w:t>4.9</w:t>
            </w:r>
          </w:p>
        </w:tc>
        <w:tc>
          <w:tcPr>
            <w:tcW w:w="1707" w:type="dxa"/>
            <w:vAlign w:val="center"/>
          </w:tcPr>
          <w:p w:rsidR="00850AB6" w:rsidRPr="003825E7" w:rsidRDefault="00441D64" w:rsidP="00CC4680">
            <w:pPr>
              <w:spacing w:after="0" w:line="240" w:lineRule="auto"/>
              <w:jc w:val="center"/>
              <w:rPr>
                <w:rFonts w:ascii="Calibri" w:hAnsi="Calibri" w:cs="Calibri"/>
                <w:b/>
                <w:sz w:val="24"/>
                <w:szCs w:val="24"/>
                <w:lang w:val="en-US"/>
              </w:rPr>
            </w:pPr>
            <w:r w:rsidRPr="003825E7">
              <w:rPr>
                <w:rFonts w:ascii="Calibri" w:hAnsi="Calibri" w:cs="Calibri"/>
                <w:b/>
                <w:sz w:val="24"/>
                <w:szCs w:val="24"/>
                <w:lang w:val="en-US"/>
              </w:rPr>
              <w:t>5.3</w:t>
            </w:r>
          </w:p>
        </w:tc>
      </w:tr>
      <w:tr w:rsidR="00850AB6" w:rsidRPr="009126E1" w:rsidTr="00894B76">
        <w:trPr>
          <w:trHeight w:val="27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F6X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441D64" w:rsidP="004F3D82">
            <w:pPr>
              <w:spacing w:after="0" w:line="240" w:lineRule="auto"/>
              <w:jc w:val="center"/>
              <w:rPr>
                <w:rFonts w:ascii="Calibri" w:hAnsi="Calibri" w:cs="Calibri"/>
                <w:sz w:val="24"/>
                <w:szCs w:val="24"/>
                <w:lang w:val="en-US"/>
              </w:rPr>
            </w:pPr>
            <w:r>
              <w:rPr>
                <w:rFonts w:ascii="Calibri" w:hAnsi="Calibri" w:cs="Calibri"/>
                <w:sz w:val="24"/>
                <w:szCs w:val="24"/>
                <w:lang w:val="en-US"/>
              </w:rPr>
              <w:t>7.7</w:t>
            </w:r>
          </w:p>
        </w:tc>
        <w:tc>
          <w:tcPr>
            <w:tcW w:w="1707" w:type="dxa"/>
            <w:vAlign w:val="center"/>
          </w:tcPr>
          <w:p w:rsidR="00850AB6" w:rsidRPr="00C47FF7" w:rsidRDefault="00441D64" w:rsidP="00CC4680">
            <w:pPr>
              <w:spacing w:after="0" w:line="240" w:lineRule="auto"/>
              <w:jc w:val="center"/>
              <w:rPr>
                <w:rFonts w:ascii="Calibri" w:hAnsi="Calibri" w:cs="Calibri"/>
                <w:sz w:val="24"/>
                <w:szCs w:val="24"/>
                <w:lang w:val="en-US"/>
              </w:rPr>
            </w:pPr>
            <w:r>
              <w:rPr>
                <w:rFonts w:ascii="Calibri" w:hAnsi="Calibri" w:cs="Calibri"/>
                <w:sz w:val="24"/>
                <w:szCs w:val="24"/>
                <w:lang w:val="en-US"/>
              </w:rPr>
              <w:t>8.1</w:t>
            </w:r>
          </w:p>
        </w:tc>
        <w:tc>
          <w:tcPr>
            <w:tcW w:w="1707" w:type="dxa"/>
            <w:vAlign w:val="center"/>
          </w:tcPr>
          <w:p w:rsidR="00850AB6" w:rsidRPr="00C47FF7" w:rsidRDefault="00441D64" w:rsidP="004F3D82">
            <w:pPr>
              <w:spacing w:after="0" w:line="240" w:lineRule="auto"/>
              <w:jc w:val="center"/>
              <w:rPr>
                <w:rFonts w:ascii="Calibri" w:hAnsi="Calibri" w:cs="Calibri"/>
                <w:sz w:val="24"/>
                <w:szCs w:val="24"/>
                <w:lang w:val="en-US"/>
              </w:rPr>
            </w:pPr>
            <w:r>
              <w:rPr>
                <w:rFonts w:ascii="Calibri" w:hAnsi="Calibri" w:cs="Calibri"/>
                <w:sz w:val="24"/>
                <w:szCs w:val="24"/>
                <w:lang w:val="en-US"/>
              </w:rPr>
              <w:t>7.5</w:t>
            </w:r>
          </w:p>
        </w:tc>
      </w:tr>
      <w:tr w:rsidR="001C1D80" w:rsidRPr="009126E1" w:rsidTr="00894B76">
        <w:trPr>
          <w:trHeight w:val="272"/>
          <w:jc w:val="center"/>
        </w:trPr>
        <w:tc>
          <w:tcPr>
            <w:tcW w:w="4820" w:type="dxa"/>
            <w:vAlign w:val="center"/>
          </w:tcPr>
          <w:p w:rsidR="001C1D80" w:rsidRPr="009126E1" w:rsidRDefault="001C1D80" w:rsidP="003C089C">
            <w:pPr>
              <w:pStyle w:val="Paragraphedeliste"/>
              <w:spacing w:after="0" w:line="240" w:lineRule="auto"/>
              <w:ind w:left="0"/>
              <w:rPr>
                <w:rFonts w:cs="Calibri"/>
                <w:sz w:val="24"/>
                <w:szCs w:val="24"/>
                <w:lang w:val="en-US"/>
              </w:rPr>
            </w:pPr>
            <w:r>
              <w:rPr>
                <w:rFonts w:cs="Calibri"/>
                <w:sz w:val="24"/>
                <w:szCs w:val="24"/>
                <w:lang w:val="en-US"/>
              </w:rPr>
              <w:t>F10X (</w:t>
            </w:r>
            <w:proofErr w:type="spellStart"/>
            <w:r>
              <w:rPr>
                <w:rFonts w:cs="Calibri"/>
                <w:sz w:val="24"/>
                <w:szCs w:val="24"/>
                <w:lang w:val="en-US"/>
              </w:rPr>
              <w:t>kh</w:t>
            </w:r>
            <w:proofErr w:type="spellEnd"/>
            <w:r>
              <w:rPr>
                <w:rFonts w:cs="Calibri"/>
                <w:sz w:val="24"/>
                <w:szCs w:val="24"/>
                <w:lang w:val="en-US"/>
              </w:rPr>
              <w:t>)</w:t>
            </w:r>
          </w:p>
        </w:tc>
        <w:tc>
          <w:tcPr>
            <w:tcW w:w="1707" w:type="dxa"/>
            <w:vAlign w:val="center"/>
          </w:tcPr>
          <w:p w:rsidR="001C1D80" w:rsidRDefault="00441D64" w:rsidP="004F3D82">
            <w:pPr>
              <w:spacing w:after="0" w:line="240" w:lineRule="auto"/>
              <w:jc w:val="center"/>
              <w:rPr>
                <w:rFonts w:ascii="Calibri" w:hAnsi="Calibri" w:cs="Calibri"/>
                <w:sz w:val="24"/>
                <w:szCs w:val="24"/>
                <w:lang w:val="en-US"/>
              </w:rPr>
            </w:pPr>
            <w:r>
              <w:rPr>
                <w:rFonts w:ascii="Calibri" w:hAnsi="Calibri" w:cs="Calibri"/>
                <w:sz w:val="24"/>
                <w:szCs w:val="24"/>
                <w:lang w:val="en-US"/>
              </w:rPr>
              <w:t>0.5</w:t>
            </w:r>
          </w:p>
        </w:tc>
        <w:tc>
          <w:tcPr>
            <w:tcW w:w="1707" w:type="dxa"/>
            <w:vAlign w:val="center"/>
          </w:tcPr>
          <w:p w:rsidR="001C1D80" w:rsidRDefault="00441D64" w:rsidP="00CC4680">
            <w:pPr>
              <w:spacing w:after="0" w:line="240" w:lineRule="auto"/>
              <w:jc w:val="center"/>
              <w:rPr>
                <w:rFonts w:ascii="Calibri" w:hAnsi="Calibri" w:cs="Calibri"/>
                <w:sz w:val="24"/>
                <w:szCs w:val="24"/>
                <w:lang w:val="en-US"/>
              </w:rPr>
            </w:pPr>
            <w:r>
              <w:rPr>
                <w:rFonts w:ascii="Calibri" w:hAnsi="Calibri" w:cs="Calibri"/>
                <w:sz w:val="24"/>
                <w:szCs w:val="24"/>
                <w:lang w:val="en-US"/>
              </w:rPr>
              <w:t>1</w:t>
            </w:r>
            <w:r w:rsidR="001C1D80">
              <w:rPr>
                <w:rFonts w:ascii="Calibri" w:hAnsi="Calibri" w:cs="Calibri"/>
                <w:sz w:val="24"/>
                <w:szCs w:val="24"/>
                <w:lang w:val="en-US"/>
              </w:rPr>
              <w:t>.5</w:t>
            </w:r>
          </w:p>
        </w:tc>
        <w:tc>
          <w:tcPr>
            <w:tcW w:w="1707" w:type="dxa"/>
            <w:vAlign w:val="center"/>
          </w:tcPr>
          <w:p w:rsidR="001C1D80" w:rsidRPr="00C47FF7" w:rsidRDefault="00307C02" w:rsidP="004F3D82">
            <w:pPr>
              <w:spacing w:after="0" w:line="240" w:lineRule="auto"/>
              <w:jc w:val="center"/>
              <w:rPr>
                <w:rFonts w:ascii="Calibri" w:hAnsi="Calibri" w:cs="Calibri"/>
                <w:sz w:val="24"/>
                <w:szCs w:val="24"/>
                <w:lang w:val="en-US"/>
              </w:rPr>
            </w:pPr>
            <w:r>
              <w:rPr>
                <w:rFonts w:ascii="Calibri" w:hAnsi="Calibri" w:cs="Calibri"/>
                <w:sz w:val="24"/>
                <w:szCs w:val="24"/>
                <w:lang w:val="en-US"/>
              </w:rPr>
              <w:t>3.3</w:t>
            </w:r>
          </w:p>
        </w:tc>
      </w:tr>
      <w:tr w:rsidR="00850AB6" w:rsidRPr="009126E1" w:rsidTr="00894B76">
        <w:trPr>
          <w:trHeight w:val="27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Pyro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307C02" w:rsidP="0054465E">
            <w:pPr>
              <w:spacing w:after="0" w:line="240" w:lineRule="auto"/>
              <w:jc w:val="center"/>
              <w:rPr>
                <w:rFonts w:ascii="Calibri" w:hAnsi="Calibri" w:cs="Calibri"/>
                <w:sz w:val="24"/>
                <w:szCs w:val="24"/>
                <w:lang w:val="en-US"/>
              </w:rPr>
            </w:pPr>
            <w:r>
              <w:rPr>
                <w:rFonts w:ascii="Calibri" w:hAnsi="Calibri" w:cs="Calibri"/>
                <w:sz w:val="24"/>
                <w:szCs w:val="24"/>
                <w:lang w:val="en-US"/>
              </w:rPr>
              <w:t>5.5</w:t>
            </w:r>
          </w:p>
        </w:tc>
        <w:tc>
          <w:tcPr>
            <w:tcW w:w="1707" w:type="dxa"/>
            <w:vAlign w:val="center"/>
          </w:tcPr>
          <w:p w:rsidR="00850AB6" w:rsidRPr="00C47FF7" w:rsidRDefault="00307C02" w:rsidP="0054465E">
            <w:pPr>
              <w:spacing w:after="0" w:line="240" w:lineRule="auto"/>
              <w:jc w:val="center"/>
              <w:rPr>
                <w:rFonts w:ascii="Calibri" w:hAnsi="Calibri" w:cs="Calibri"/>
                <w:sz w:val="24"/>
                <w:szCs w:val="24"/>
                <w:lang w:val="en-US"/>
              </w:rPr>
            </w:pPr>
            <w:r>
              <w:rPr>
                <w:rFonts w:ascii="Calibri" w:hAnsi="Calibri" w:cs="Calibri"/>
                <w:sz w:val="24"/>
                <w:szCs w:val="24"/>
                <w:lang w:val="en-US"/>
              </w:rPr>
              <w:t>4.6</w:t>
            </w:r>
          </w:p>
        </w:tc>
        <w:tc>
          <w:tcPr>
            <w:tcW w:w="1707" w:type="dxa"/>
            <w:vAlign w:val="center"/>
          </w:tcPr>
          <w:p w:rsidR="00850AB6" w:rsidRPr="00C47FF7" w:rsidRDefault="00307C02" w:rsidP="0054465E">
            <w:pPr>
              <w:spacing w:after="0" w:line="240" w:lineRule="auto"/>
              <w:jc w:val="center"/>
              <w:rPr>
                <w:rFonts w:ascii="Calibri" w:hAnsi="Calibri" w:cs="Calibri"/>
                <w:sz w:val="24"/>
                <w:szCs w:val="24"/>
                <w:lang w:val="en-US"/>
              </w:rPr>
            </w:pPr>
            <w:r>
              <w:rPr>
                <w:rFonts w:ascii="Calibri" w:hAnsi="Calibri" w:cs="Calibri"/>
                <w:sz w:val="24"/>
                <w:szCs w:val="24"/>
                <w:lang w:val="en-US"/>
              </w:rPr>
              <w:t>4</w:t>
            </w:r>
            <w:r w:rsidR="001C1D80">
              <w:rPr>
                <w:rFonts w:ascii="Calibri" w:hAnsi="Calibri" w:cs="Calibri"/>
                <w:sz w:val="24"/>
                <w:szCs w:val="24"/>
                <w:lang w:val="en-US"/>
              </w:rPr>
              <w:t>.5</w:t>
            </w:r>
          </w:p>
        </w:tc>
      </w:tr>
      <w:tr w:rsidR="00850AB6" w:rsidRPr="009126E1" w:rsidTr="00894B76">
        <w:trPr>
          <w:trHeight w:val="267"/>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Divers (</w:t>
            </w:r>
            <w:proofErr w:type="spellStart"/>
            <w:r w:rsidRPr="009126E1">
              <w:rPr>
                <w:rFonts w:cs="Calibri"/>
                <w:sz w:val="24"/>
                <w:szCs w:val="24"/>
                <w:lang w:val="en-US"/>
              </w:rPr>
              <w:t>kh</w:t>
            </w:r>
            <w:proofErr w:type="spellEnd"/>
            <w:r w:rsidRPr="009126E1">
              <w:rPr>
                <w:rFonts w:cs="Calibri"/>
                <w:sz w:val="24"/>
                <w:szCs w:val="24"/>
                <w:lang w:val="en-US"/>
              </w:rPr>
              <w:t>)</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c>
          <w:tcPr>
            <w:tcW w:w="1707" w:type="dxa"/>
            <w:vAlign w:val="center"/>
          </w:tcPr>
          <w:p w:rsidR="00850AB6" w:rsidRPr="00C47FF7" w:rsidRDefault="00AE2427" w:rsidP="00CC4680">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0</w:t>
            </w:r>
          </w:p>
        </w:tc>
      </w:tr>
      <w:tr w:rsidR="00AE2427" w:rsidRPr="009126E1" w:rsidTr="00894B76">
        <w:trPr>
          <w:trHeight w:val="267"/>
          <w:jc w:val="center"/>
        </w:trPr>
        <w:tc>
          <w:tcPr>
            <w:tcW w:w="4820" w:type="dxa"/>
            <w:vAlign w:val="center"/>
          </w:tcPr>
          <w:p w:rsidR="00AE2427" w:rsidRPr="009126E1" w:rsidRDefault="00AE2427" w:rsidP="003C089C">
            <w:pPr>
              <w:pStyle w:val="Paragraphedeliste"/>
              <w:spacing w:after="0" w:line="240" w:lineRule="auto"/>
              <w:ind w:left="0"/>
              <w:rPr>
                <w:rFonts w:cs="Calibri"/>
                <w:sz w:val="24"/>
                <w:szCs w:val="24"/>
                <w:lang w:val="en-US"/>
              </w:rPr>
            </w:pPr>
            <w:proofErr w:type="spellStart"/>
            <w:r w:rsidRPr="009126E1">
              <w:rPr>
                <w:rFonts w:cs="Calibri"/>
                <w:sz w:val="24"/>
                <w:szCs w:val="24"/>
                <w:lang w:val="en-US"/>
              </w:rPr>
              <w:t>Chantier</w:t>
            </w:r>
            <w:proofErr w:type="spellEnd"/>
          </w:p>
        </w:tc>
        <w:tc>
          <w:tcPr>
            <w:tcW w:w="1707" w:type="dxa"/>
            <w:vAlign w:val="center"/>
          </w:tcPr>
          <w:p w:rsidR="00AE2427" w:rsidRPr="00C47FF7" w:rsidRDefault="00381E72" w:rsidP="00307C02">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4.</w:t>
            </w:r>
            <w:r w:rsidR="00307C02">
              <w:rPr>
                <w:rFonts w:ascii="Calibri" w:hAnsi="Calibri" w:cs="Calibri"/>
                <w:sz w:val="24"/>
                <w:szCs w:val="24"/>
                <w:lang w:val="en-US"/>
              </w:rPr>
              <w:t>1</w:t>
            </w:r>
          </w:p>
        </w:tc>
        <w:tc>
          <w:tcPr>
            <w:tcW w:w="1707" w:type="dxa"/>
            <w:vAlign w:val="center"/>
          </w:tcPr>
          <w:p w:rsidR="00AE2427" w:rsidRPr="00C47FF7" w:rsidRDefault="00AE2427" w:rsidP="00307C02">
            <w:pPr>
              <w:spacing w:after="0" w:line="240" w:lineRule="auto"/>
              <w:jc w:val="center"/>
              <w:rPr>
                <w:rFonts w:ascii="Calibri" w:hAnsi="Calibri" w:cs="Calibri"/>
                <w:sz w:val="24"/>
                <w:szCs w:val="24"/>
                <w:lang w:val="en-US"/>
              </w:rPr>
            </w:pPr>
            <w:r w:rsidRPr="00C47FF7">
              <w:rPr>
                <w:rFonts w:ascii="Calibri" w:hAnsi="Calibri" w:cs="Calibri"/>
                <w:sz w:val="24"/>
                <w:szCs w:val="24"/>
                <w:lang w:val="en-US"/>
              </w:rPr>
              <w:t>4.</w:t>
            </w:r>
            <w:r w:rsidR="00307C02">
              <w:rPr>
                <w:rFonts w:ascii="Calibri" w:hAnsi="Calibri" w:cs="Calibri"/>
                <w:sz w:val="24"/>
                <w:szCs w:val="24"/>
                <w:lang w:val="en-US"/>
              </w:rPr>
              <w:t>1</w:t>
            </w:r>
          </w:p>
        </w:tc>
        <w:tc>
          <w:tcPr>
            <w:tcW w:w="1707" w:type="dxa"/>
            <w:vAlign w:val="center"/>
          </w:tcPr>
          <w:p w:rsidR="00AE2427" w:rsidRPr="00C47FF7" w:rsidRDefault="009860F6" w:rsidP="00CC4680">
            <w:pPr>
              <w:spacing w:after="0" w:line="240" w:lineRule="auto"/>
              <w:jc w:val="center"/>
              <w:rPr>
                <w:rFonts w:ascii="Calibri" w:hAnsi="Calibri" w:cs="Calibri"/>
                <w:sz w:val="24"/>
                <w:szCs w:val="24"/>
                <w:lang w:val="en-US"/>
              </w:rPr>
            </w:pPr>
            <w:r>
              <w:rPr>
                <w:rFonts w:ascii="Calibri" w:hAnsi="Calibri" w:cs="Calibri"/>
                <w:sz w:val="24"/>
                <w:szCs w:val="24"/>
                <w:lang w:val="en-US"/>
              </w:rPr>
              <w:t>4</w:t>
            </w:r>
            <w:r w:rsidR="00307C02">
              <w:rPr>
                <w:rFonts w:ascii="Calibri" w:hAnsi="Calibri" w:cs="Calibri"/>
                <w:sz w:val="24"/>
                <w:szCs w:val="24"/>
                <w:lang w:val="en-US"/>
              </w:rPr>
              <w:t>.3</w:t>
            </w:r>
          </w:p>
        </w:tc>
      </w:tr>
      <w:tr w:rsidR="00850AB6" w:rsidRPr="009126E1" w:rsidTr="00894B76">
        <w:trPr>
          <w:trHeight w:val="343"/>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lang w:val="en-US"/>
              </w:rPr>
            </w:pPr>
            <w:r w:rsidRPr="009126E1">
              <w:rPr>
                <w:rFonts w:cs="Calibri"/>
                <w:sz w:val="24"/>
                <w:szCs w:val="24"/>
                <w:lang w:val="en-US"/>
              </w:rPr>
              <w:t xml:space="preserve">Total MARTIGNAS </w:t>
            </w:r>
            <w:r w:rsidRPr="009126E1">
              <w:rPr>
                <w:rFonts w:cs="Calibri"/>
                <w:sz w:val="24"/>
                <w:szCs w:val="24"/>
              </w:rPr>
              <w:t>(</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3825E7" w:rsidRDefault="00307C02" w:rsidP="004F3D82">
            <w:pPr>
              <w:spacing w:after="0" w:line="240" w:lineRule="auto"/>
              <w:jc w:val="center"/>
              <w:rPr>
                <w:rFonts w:ascii="Calibri" w:hAnsi="Calibri" w:cs="Calibri"/>
                <w:b/>
                <w:color w:val="FF0000"/>
                <w:sz w:val="24"/>
                <w:szCs w:val="24"/>
                <w:lang w:val="en-US"/>
              </w:rPr>
            </w:pPr>
            <w:r w:rsidRPr="003825E7">
              <w:rPr>
                <w:rFonts w:ascii="Calibri" w:hAnsi="Calibri" w:cs="Calibri"/>
                <w:b/>
                <w:color w:val="FF0000"/>
                <w:sz w:val="24"/>
                <w:szCs w:val="24"/>
                <w:lang w:val="en-US"/>
              </w:rPr>
              <w:t>47.8</w:t>
            </w:r>
          </w:p>
        </w:tc>
        <w:tc>
          <w:tcPr>
            <w:tcW w:w="1707" w:type="dxa"/>
            <w:vAlign w:val="center"/>
          </w:tcPr>
          <w:p w:rsidR="00850AB6" w:rsidRPr="003825E7" w:rsidRDefault="00307C02" w:rsidP="00C47FF7">
            <w:pPr>
              <w:spacing w:after="0" w:line="240" w:lineRule="auto"/>
              <w:jc w:val="center"/>
              <w:rPr>
                <w:rFonts w:ascii="Calibri" w:hAnsi="Calibri" w:cs="Calibri"/>
                <w:b/>
                <w:color w:val="FF0000"/>
                <w:sz w:val="24"/>
                <w:szCs w:val="24"/>
                <w:lang w:val="en-US"/>
              </w:rPr>
            </w:pPr>
            <w:r w:rsidRPr="003825E7">
              <w:rPr>
                <w:rFonts w:ascii="Calibri" w:hAnsi="Calibri" w:cs="Calibri"/>
                <w:b/>
                <w:color w:val="FF0000"/>
                <w:sz w:val="24"/>
                <w:szCs w:val="24"/>
                <w:lang w:val="en-US"/>
              </w:rPr>
              <w:t>49.3</w:t>
            </w:r>
          </w:p>
        </w:tc>
        <w:tc>
          <w:tcPr>
            <w:tcW w:w="1707" w:type="dxa"/>
            <w:vAlign w:val="center"/>
          </w:tcPr>
          <w:p w:rsidR="00850AB6" w:rsidRPr="003825E7" w:rsidRDefault="00307C02" w:rsidP="004F3D82">
            <w:pPr>
              <w:spacing w:after="0" w:line="240" w:lineRule="auto"/>
              <w:jc w:val="center"/>
              <w:rPr>
                <w:rFonts w:ascii="Calibri" w:hAnsi="Calibri" w:cs="Calibri"/>
                <w:b/>
                <w:color w:val="FF0000"/>
                <w:sz w:val="24"/>
                <w:szCs w:val="24"/>
                <w:lang w:val="en-US"/>
              </w:rPr>
            </w:pPr>
            <w:r w:rsidRPr="003825E7">
              <w:rPr>
                <w:rFonts w:ascii="Calibri" w:hAnsi="Calibri" w:cs="Calibri"/>
                <w:b/>
                <w:color w:val="FF0000"/>
                <w:sz w:val="24"/>
                <w:szCs w:val="24"/>
                <w:lang w:val="en-US"/>
              </w:rPr>
              <w:t>52.3</w:t>
            </w:r>
          </w:p>
        </w:tc>
      </w:tr>
      <w:tr w:rsidR="00850AB6" w:rsidRPr="009126E1" w:rsidTr="00894B76">
        <w:trPr>
          <w:trHeight w:val="278"/>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interne (</w:t>
            </w:r>
            <w:proofErr w:type="spellStart"/>
            <w:r w:rsidRPr="009126E1">
              <w:rPr>
                <w:rFonts w:cs="Calibri"/>
                <w:sz w:val="24"/>
                <w:szCs w:val="24"/>
              </w:rPr>
              <w:t>kh</w:t>
            </w:r>
            <w:proofErr w:type="spellEnd"/>
            <w:r w:rsidRPr="009126E1">
              <w:rPr>
                <w:rFonts w:cs="Calibri"/>
                <w:sz w:val="24"/>
                <w:szCs w:val="24"/>
              </w:rPr>
              <w:t>)</w:t>
            </w:r>
          </w:p>
        </w:tc>
        <w:tc>
          <w:tcPr>
            <w:tcW w:w="1707" w:type="dxa"/>
            <w:vAlign w:val="center"/>
          </w:tcPr>
          <w:p w:rsidR="00850AB6" w:rsidRPr="003825E7" w:rsidRDefault="00381E72" w:rsidP="00307C02">
            <w:pPr>
              <w:spacing w:after="0" w:line="240" w:lineRule="auto"/>
              <w:jc w:val="center"/>
              <w:rPr>
                <w:rFonts w:ascii="Calibri" w:hAnsi="Calibri" w:cs="Calibri"/>
                <w:color w:val="FF0000"/>
                <w:sz w:val="24"/>
                <w:szCs w:val="24"/>
              </w:rPr>
            </w:pPr>
            <w:r w:rsidRPr="003825E7">
              <w:rPr>
                <w:rFonts w:ascii="Calibri" w:hAnsi="Calibri" w:cs="Calibri"/>
                <w:color w:val="FF0000"/>
                <w:sz w:val="24"/>
                <w:szCs w:val="24"/>
              </w:rPr>
              <w:t>3</w:t>
            </w:r>
            <w:r w:rsidR="009860F6" w:rsidRPr="003825E7">
              <w:rPr>
                <w:rFonts w:ascii="Calibri" w:hAnsi="Calibri" w:cs="Calibri"/>
                <w:color w:val="FF0000"/>
                <w:sz w:val="24"/>
                <w:szCs w:val="24"/>
              </w:rPr>
              <w:t>5</w:t>
            </w:r>
            <w:r w:rsidR="00307C02" w:rsidRPr="003825E7">
              <w:rPr>
                <w:rFonts w:ascii="Calibri" w:hAnsi="Calibri" w:cs="Calibri"/>
                <w:color w:val="FF0000"/>
                <w:sz w:val="24"/>
                <w:szCs w:val="24"/>
              </w:rPr>
              <w:t>.6</w:t>
            </w:r>
          </w:p>
        </w:tc>
        <w:tc>
          <w:tcPr>
            <w:tcW w:w="1707" w:type="dxa"/>
            <w:vAlign w:val="center"/>
          </w:tcPr>
          <w:p w:rsidR="00850AB6" w:rsidRPr="003825E7" w:rsidRDefault="001C1D80" w:rsidP="00C47FF7">
            <w:pPr>
              <w:spacing w:after="0" w:line="240" w:lineRule="auto"/>
              <w:jc w:val="center"/>
              <w:rPr>
                <w:rFonts w:ascii="Calibri" w:hAnsi="Calibri" w:cs="Calibri"/>
                <w:color w:val="FF0000"/>
                <w:sz w:val="24"/>
                <w:szCs w:val="24"/>
              </w:rPr>
            </w:pPr>
            <w:r w:rsidRPr="003825E7">
              <w:rPr>
                <w:rFonts w:ascii="Calibri" w:hAnsi="Calibri" w:cs="Calibri"/>
                <w:color w:val="FF0000"/>
                <w:sz w:val="24"/>
                <w:szCs w:val="24"/>
              </w:rPr>
              <w:t>3</w:t>
            </w:r>
            <w:r w:rsidR="00307C02" w:rsidRPr="003825E7">
              <w:rPr>
                <w:rFonts w:ascii="Calibri" w:hAnsi="Calibri" w:cs="Calibri"/>
                <w:color w:val="FF0000"/>
                <w:sz w:val="24"/>
                <w:szCs w:val="24"/>
              </w:rPr>
              <w:t>5.9</w:t>
            </w:r>
          </w:p>
        </w:tc>
        <w:tc>
          <w:tcPr>
            <w:tcW w:w="1707" w:type="dxa"/>
            <w:vAlign w:val="center"/>
          </w:tcPr>
          <w:p w:rsidR="00850AB6" w:rsidRPr="003825E7" w:rsidRDefault="00307C02" w:rsidP="004F3D82">
            <w:pPr>
              <w:spacing w:after="0" w:line="240" w:lineRule="auto"/>
              <w:jc w:val="center"/>
              <w:rPr>
                <w:rFonts w:ascii="Calibri" w:hAnsi="Calibri" w:cs="Calibri"/>
                <w:color w:val="FF0000"/>
                <w:sz w:val="24"/>
                <w:szCs w:val="24"/>
              </w:rPr>
            </w:pPr>
            <w:r w:rsidRPr="003825E7">
              <w:rPr>
                <w:rFonts w:ascii="Calibri" w:hAnsi="Calibri" w:cs="Calibri"/>
                <w:color w:val="FF0000"/>
                <w:sz w:val="24"/>
                <w:szCs w:val="24"/>
              </w:rPr>
              <w:t>37.3</w:t>
            </w:r>
          </w:p>
        </w:tc>
      </w:tr>
      <w:tr w:rsidR="00850AB6" w:rsidRPr="009126E1" w:rsidTr="00894B76">
        <w:trPr>
          <w:trHeight w:val="274"/>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Effectifs</w:t>
            </w:r>
          </w:p>
        </w:tc>
        <w:tc>
          <w:tcPr>
            <w:tcW w:w="1707" w:type="dxa"/>
            <w:vAlign w:val="center"/>
          </w:tcPr>
          <w:p w:rsidR="00850AB6" w:rsidRPr="00C47FF7" w:rsidRDefault="00307C02" w:rsidP="00D5437F">
            <w:pPr>
              <w:spacing w:after="0" w:line="240" w:lineRule="auto"/>
              <w:jc w:val="center"/>
              <w:rPr>
                <w:rFonts w:ascii="Calibri" w:hAnsi="Calibri" w:cs="Calibri"/>
                <w:sz w:val="24"/>
                <w:szCs w:val="24"/>
              </w:rPr>
            </w:pPr>
            <w:r>
              <w:rPr>
                <w:rFonts w:ascii="Calibri" w:hAnsi="Calibri" w:cs="Calibri"/>
                <w:sz w:val="24"/>
                <w:szCs w:val="24"/>
              </w:rPr>
              <w:t>261</w:t>
            </w:r>
          </w:p>
        </w:tc>
        <w:tc>
          <w:tcPr>
            <w:tcW w:w="1707" w:type="dxa"/>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261</w:t>
            </w:r>
          </w:p>
        </w:tc>
        <w:tc>
          <w:tcPr>
            <w:tcW w:w="1707" w:type="dxa"/>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261</w:t>
            </w:r>
          </w:p>
        </w:tc>
      </w:tr>
      <w:tr w:rsidR="00850AB6" w:rsidRPr="009126E1" w:rsidTr="00894B76">
        <w:trPr>
          <w:trHeight w:val="269"/>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Intérim</w:t>
            </w:r>
          </w:p>
        </w:tc>
        <w:tc>
          <w:tcPr>
            <w:tcW w:w="1707" w:type="dxa"/>
            <w:vAlign w:val="center"/>
          </w:tcPr>
          <w:p w:rsidR="00850AB6" w:rsidRPr="00C47FF7" w:rsidRDefault="001C1D80" w:rsidP="00C47FF7">
            <w:pPr>
              <w:spacing w:after="0" w:line="240" w:lineRule="auto"/>
              <w:jc w:val="center"/>
              <w:rPr>
                <w:rFonts w:ascii="Calibri" w:hAnsi="Calibri" w:cs="Calibri"/>
                <w:sz w:val="24"/>
                <w:szCs w:val="24"/>
              </w:rPr>
            </w:pPr>
            <w:r>
              <w:rPr>
                <w:rFonts w:ascii="Calibri" w:hAnsi="Calibri" w:cs="Calibri"/>
                <w:sz w:val="24"/>
                <w:szCs w:val="24"/>
              </w:rPr>
              <w:t>7</w:t>
            </w:r>
          </w:p>
        </w:tc>
        <w:tc>
          <w:tcPr>
            <w:tcW w:w="1707" w:type="dxa"/>
            <w:vAlign w:val="center"/>
          </w:tcPr>
          <w:p w:rsidR="00850AB6" w:rsidRPr="00C47FF7" w:rsidRDefault="001C1D80" w:rsidP="00C47FF7">
            <w:pPr>
              <w:spacing w:after="0" w:line="240" w:lineRule="auto"/>
              <w:jc w:val="center"/>
              <w:rPr>
                <w:rFonts w:ascii="Calibri" w:hAnsi="Calibri" w:cs="Calibri"/>
                <w:sz w:val="24"/>
                <w:szCs w:val="24"/>
              </w:rPr>
            </w:pPr>
            <w:r>
              <w:rPr>
                <w:rFonts w:ascii="Calibri" w:hAnsi="Calibri" w:cs="Calibri"/>
                <w:sz w:val="24"/>
                <w:szCs w:val="24"/>
              </w:rPr>
              <w:t>7</w:t>
            </w:r>
          </w:p>
        </w:tc>
        <w:tc>
          <w:tcPr>
            <w:tcW w:w="1707" w:type="dxa"/>
            <w:vAlign w:val="center"/>
          </w:tcPr>
          <w:p w:rsidR="00850AB6" w:rsidRPr="00C47FF7" w:rsidRDefault="001C1D80" w:rsidP="004F3D82">
            <w:pPr>
              <w:spacing w:after="0" w:line="240" w:lineRule="auto"/>
              <w:jc w:val="center"/>
              <w:rPr>
                <w:rFonts w:ascii="Calibri" w:hAnsi="Calibri" w:cs="Calibri"/>
                <w:sz w:val="24"/>
                <w:szCs w:val="24"/>
              </w:rPr>
            </w:pPr>
            <w:r>
              <w:rPr>
                <w:rFonts w:ascii="Calibri" w:hAnsi="Calibri" w:cs="Calibri"/>
                <w:sz w:val="24"/>
                <w:szCs w:val="24"/>
              </w:rPr>
              <w:t>7</w:t>
            </w:r>
          </w:p>
        </w:tc>
      </w:tr>
      <w:tr w:rsidR="00850AB6" w:rsidRPr="009126E1" w:rsidTr="00894B76">
        <w:trPr>
          <w:trHeight w:val="269"/>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Potentiel</w:t>
            </w:r>
          </w:p>
        </w:tc>
        <w:tc>
          <w:tcPr>
            <w:tcW w:w="1707" w:type="dxa"/>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35.3</w:t>
            </w:r>
          </w:p>
        </w:tc>
        <w:tc>
          <w:tcPr>
            <w:tcW w:w="1707" w:type="dxa"/>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35.3</w:t>
            </w:r>
          </w:p>
        </w:tc>
        <w:tc>
          <w:tcPr>
            <w:tcW w:w="1707" w:type="dxa"/>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35.3</w:t>
            </w:r>
          </w:p>
        </w:tc>
      </w:tr>
      <w:tr w:rsidR="00850AB6" w:rsidRPr="009126E1" w:rsidTr="00894B76">
        <w:trPr>
          <w:trHeight w:val="332"/>
          <w:jc w:val="center"/>
        </w:trPr>
        <w:tc>
          <w:tcPr>
            <w:tcW w:w="4820" w:type="dxa"/>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Ecart DASSAULT</w:t>
            </w:r>
          </w:p>
        </w:tc>
        <w:tc>
          <w:tcPr>
            <w:tcW w:w="1707" w:type="dxa"/>
            <w:vAlign w:val="center"/>
          </w:tcPr>
          <w:p w:rsidR="00850AB6" w:rsidRPr="00C47FF7" w:rsidRDefault="009860F6" w:rsidP="0054465E">
            <w:pPr>
              <w:spacing w:after="0" w:line="240" w:lineRule="auto"/>
              <w:jc w:val="center"/>
              <w:rPr>
                <w:rFonts w:ascii="Calibri" w:hAnsi="Calibri" w:cs="Calibri"/>
                <w:sz w:val="24"/>
                <w:szCs w:val="24"/>
              </w:rPr>
            </w:pPr>
            <w:r>
              <w:rPr>
                <w:rFonts w:ascii="Calibri" w:hAnsi="Calibri" w:cs="Calibri"/>
                <w:sz w:val="24"/>
                <w:szCs w:val="24"/>
              </w:rPr>
              <w:t>0.3</w:t>
            </w:r>
          </w:p>
        </w:tc>
        <w:tc>
          <w:tcPr>
            <w:tcW w:w="1707" w:type="dxa"/>
            <w:vAlign w:val="center"/>
          </w:tcPr>
          <w:p w:rsidR="00850AB6" w:rsidRPr="00C47FF7" w:rsidRDefault="00381E72" w:rsidP="004F3D82">
            <w:pPr>
              <w:spacing w:after="0" w:line="240" w:lineRule="auto"/>
              <w:jc w:val="center"/>
              <w:rPr>
                <w:rFonts w:ascii="Calibri" w:hAnsi="Calibri" w:cs="Calibri"/>
                <w:sz w:val="24"/>
                <w:szCs w:val="24"/>
              </w:rPr>
            </w:pPr>
            <w:r w:rsidRPr="00C47FF7">
              <w:rPr>
                <w:rFonts w:ascii="Calibri" w:hAnsi="Calibri" w:cs="Calibri"/>
                <w:sz w:val="24"/>
                <w:szCs w:val="24"/>
              </w:rPr>
              <w:t>0.</w:t>
            </w:r>
            <w:r w:rsidR="00307C02">
              <w:rPr>
                <w:rFonts w:ascii="Calibri" w:hAnsi="Calibri" w:cs="Calibri"/>
                <w:sz w:val="24"/>
                <w:szCs w:val="24"/>
              </w:rPr>
              <w:t>6</w:t>
            </w:r>
          </w:p>
        </w:tc>
        <w:tc>
          <w:tcPr>
            <w:tcW w:w="1707" w:type="dxa"/>
            <w:vAlign w:val="center"/>
          </w:tcPr>
          <w:p w:rsidR="00850AB6" w:rsidRPr="00C47FF7" w:rsidRDefault="00307C02" w:rsidP="004F3D82">
            <w:pPr>
              <w:spacing w:after="0" w:line="240" w:lineRule="auto"/>
              <w:jc w:val="center"/>
              <w:rPr>
                <w:rFonts w:ascii="Calibri" w:hAnsi="Calibri" w:cs="Calibri"/>
                <w:sz w:val="24"/>
                <w:szCs w:val="24"/>
              </w:rPr>
            </w:pPr>
            <w:r>
              <w:rPr>
                <w:rFonts w:ascii="Calibri" w:hAnsi="Calibri" w:cs="Calibri"/>
                <w:sz w:val="24"/>
                <w:szCs w:val="24"/>
              </w:rPr>
              <w:t>2</w:t>
            </w:r>
          </w:p>
        </w:tc>
      </w:tr>
      <w:tr w:rsidR="00850AB6" w:rsidRPr="009126E1" w:rsidTr="00894B76">
        <w:trPr>
          <w:trHeight w:val="265"/>
          <w:jc w:val="center"/>
        </w:trPr>
        <w:tc>
          <w:tcPr>
            <w:tcW w:w="4820" w:type="dxa"/>
            <w:tcBorders>
              <w:top w:val="single" w:sz="4" w:space="0" w:color="auto"/>
              <w:left w:val="single" w:sz="4" w:space="0" w:color="auto"/>
              <w:bottom w:val="single" w:sz="4" w:space="0" w:color="auto"/>
              <w:right w:val="single" w:sz="4" w:space="0" w:color="auto"/>
            </w:tcBorders>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Sous-traitance sur site (</w:t>
            </w:r>
            <w:proofErr w:type="spellStart"/>
            <w:r w:rsidRPr="009126E1">
              <w:rPr>
                <w:rFonts w:cs="Calibri"/>
                <w:sz w:val="24"/>
                <w:szCs w:val="24"/>
              </w:rPr>
              <w:t>kh</w:t>
            </w:r>
            <w:proofErr w:type="spellEnd"/>
            <w:r w:rsidRPr="009126E1">
              <w:rPr>
                <w:rFonts w:cs="Calibri"/>
                <w:sz w:val="24"/>
                <w:szCs w:val="24"/>
              </w:rPr>
              <w:t>)</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07C02" w:rsidP="004F3D82">
            <w:pPr>
              <w:spacing w:after="0" w:line="240" w:lineRule="auto"/>
              <w:jc w:val="center"/>
              <w:rPr>
                <w:rFonts w:ascii="Calibri" w:hAnsi="Calibri" w:cs="Calibri"/>
                <w:sz w:val="24"/>
                <w:szCs w:val="24"/>
              </w:rPr>
            </w:pPr>
            <w:r>
              <w:rPr>
                <w:rFonts w:ascii="Calibri" w:hAnsi="Calibri" w:cs="Calibri"/>
                <w:sz w:val="24"/>
                <w:szCs w:val="24"/>
              </w:rPr>
              <w:t>12.2</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13.4</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07C02" w:rsidP="00CC4680">
            <w:pPr>
              <w:spacing w:after="0" w:line="240" w:lineRule="auto"/>
              <w:jc w:val="center"/>
              <w:rPr>
                <w:rFonts w:ascii="Calibri" w:hAnsi="Calibri" w:cs="Calibri"/>
                <w:sz w:val="24"/>
                <w:szCs w:val="24"/>
              </w:rPr>
            </w:pPr>
            <w:r>
              <w:rPr>
                <w:rFonts w:ascii="Calibri" w:hAnsi="Calibri" w:cs="Calibri"/>
                <w:sz w:val="24"/>
                <w:szCs w:val="24"/>
              </w:rPr>
              <w:t>15</w:t>
            </w:r>
          </w:p>
        </w:tc>
      </w:tr>
      <w:tr w:rsidR="00850AB6" w:rsidRPr="009126E1" w:rsidTr="00894B76">
        <w:trPr>
          <w:trHeight w:val="342"/>
          <w:jc w:val="center"/>
        </w:trPr>
        <w:tc>
          <w:tcPr>
            <w:tcW w:w="4820" w:type="dxa"/>
            <w:tcBorders>
              <w:top w:val="single" w:sz="4" w:space="0" w:color="auto"/>
              <w:left w:val="single" w:sz="4" w:space="0" w:color="auto"/>
              <w:bottom w:val="single" w:sz="4" w:space="0" w:color="auto"/>
              <w:right w:val="single" w:sz="4" w:space="0" w:color="auto"/>
            </w:tcBorders>
            <w:vAlign w:val="center"/>
          </w:tcPr>
          <w:p w:rsidR="00850AB6" w:rsidRPr="009126E1" w:rsidRDefault="00850AB6" w:rsidP="003C089C">
            <w:pPr>
              <w:pStyle w:val="Paragraphedeliste"/>
              <w:spacing w:after="0" w:line="240" w:lineRule="auto"/>
              <w:ind w:left="0"/>
              <w:rPr>
                <w:rFonts w:cs="Calibri"/>
                <w:sz w:val="24"/>
                <w:szCs w:val="24"/>
              </w:rPr>
            </w:pPr>
            <w:r w:rsidRPr="009126E1">
              <w:rPr>
                <w:rFonts w:cs="Calibri"/>
                <w:sz w:val="24"/>
                <w:szCs w:val="24"/>
              </w:rPr>
              <w:t>Charge – Potentiel (MA + ST in situ)</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9860F6" w:rsidP="00EA23E7">
            <w:pPr>
              <w:spacing w:after="0" w:line="240" w:lineRule="auto"/>
              <w:jc w:val="center"/>
              <w:rPr>
                <w:rFonts w:ascii="Calibri" w:hAnsi="Calibri" w:cs="Calibri"/>
                <w:sz w:val="24"/>
                <w:szCs w:val="24"/>
              </w:rPr>
            </w:pPr>
            <w:r>
              <w:rPr>
                <w:rFonts w:ascii="Calibri" w:hAnsi="Calibri" w:cs="Calibri"/>
                <w:sz w:val="24"/>
                <w:szCs w:val="24"/>
              </w:rPr>
              <w:t>0.3</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81E72" w:rsidP="004F3D82">
            <w:pPr>
              <w:spacing w:after="0" w:line="240" w:lineRule="auto"/>
              <w:jc w:val="center"/>
              <w:rPr>
                <w:rFonts w:ascii="Calibri" w:hAnsi="Calibri" w:cs="Calibri"/>
                <w:sz w:val="24"/>
                <w:szCs w:val="24"/>
              </w:rPr>
            </w:pPr>
            <w:r w:rsidRPr="00C47FF7">
              <w:rPr>
                <w:rFonts w:ascii="Calibri" w:hAnsi="Calibri" w:cs="Calibri"/>
                <w:sz w:val="24"/>
                <w:szCs w:val="24"/>
              </w:rPr>
              <w:t>0.</w:t>
            </w:r>
            <w:r w:rsidR="00307C02">
              <w:rPr>
                <w:rFonts w:ascii="Calibri" w:hAnsi="Calibri" w:cs="Calibri"/>
                <w:sz w:val="24"/>
                <w:szCs w:val="24"/>
              </w:rPr>
              <w:t>6</w:t>
            </w:r>
          </w:p>
        </w:tc>
        <w:tc>
          <w:tcPr>
            <w:tcW w:w="1707" w:type="dxa"/>
            <w:tcBorders>
              <w:top w:val="single" w:sz="4" w:space="0" w:color="auto"/>
              <w:left w:val="single" w:sz="4" w:space="0" w:color="auto"/>
              <w:bottom w:val="single" w:sz="4" w:space="0" w:color="auto"/>
              <w:right w:val="single" w:sz="4" w:space="0" w:color="auto"/>
            </w:tcBorders>
            <w:vAlign w:val="center"/>
          </w:tcPr>
          <w:p w:rsidR="00850AB6" w:rsidRPr="00C47FF7" w:rsidRDefault="00307C02" w:rsidP="00DD7DA0">
            <w:pPr>
              <w:spacing w:after="0" w:line="240" w:lineRule="auto"/>
              <w:jc w:val="center"/>
              <w:rPr>
                <w:rFonts w:ascii="Calibri" w:hAnsi="Calibri" w:cs="Calibri"/>
                <w:sz w:val="24"/>
                <w:szCs w:val="24"/>
              </w:rPr>
            </w:pPr>
            <w:r>
              <w:rPr>
                <w:rFonts w:ascii="Calibri" w:hAnsi="Calibri" w:cs="Calibri"/>
                <w:sz w:val="24"/>
                <w:szCs w:val="24"/>
              </w:rPr>
              <w:t>2</w:t>
            </w:r>
          </w:p>
        </w:tc>
      </w:tr>
    </w:tbl>
    <w:p w:rsidR="003920E2" w:rsidRDefault="003920E2" w:rsidP="002618BD">
      <w:pPr>
        <w:pStyle w:val="Paragraphedeliste"/>
        <w:spacing w:after="0"/>
        <w:ind w:left="142" w:hanging="568"/>
        <w:jc w:val="both"/>
        <w:rPr>
          <w:rFonts w:cs="Calibri"/>
          <w:b/>
          <w:i/>
          <w:color w:val="00B050"/>
          <w:sz w:val="24"/>
          <w:szCs w:val="24"/>
          <w:u w:val="single"/>
        </w:rPr>
      </w:pPr>
    </w:p>
    <w:p w:rsidR="00025927" w:rsidRDefault="00025927" w:rsidP="002618BD">
      <w:pPr>
        <w:pStyle w:val="Paragraphedeliste"/>
        <w:spacing w:after="0"/>
        <w:ind w:left="142" w:hanging="568"/>
        <w:jc w:val="both"/>
        <w:rPr>
          <w:rFonts w:cs="Calibri"/>
          <w:b/>
          <w:i/>
          <w:color w:val="00B050"/>
          <w:sz w:val="24"/>
          <w:szCs w:val="24"/>
          <w:u w:val="single"/>
        </w:rPr>
      </w:pPr>
    </w:p>
    <w:p w:rsidR="00C85B2C" w:rsidRPr="003825E7" w:rsidRDefault="003825E7" w:rsidP="00193A3A">
      <w:pPr>
        <w:pStyle w:val="Paragraphedeliste"/>
        <w:numPr>
          <w:ilvl w:val="0"/>
          <w:numId w:val="9"/>
        </w:numPr>
        <w:spacing w:after="0"/>
        <w:jc w:val="both"/>
        <w:rPr>
          <w:rFonts w:cs="Calibri"/>
          <w:b/>
          <w:sz w:val="24"/>
          <w:szCs w:val="24"/>
          <w:u w:val="thick"/>
        </w:rPr>
      </w:pPr>
      <w:r w:rsidRPr="003825E7">
        <w:rPr>
          <w:rFonts w:cs="Calibri"/>
          <w:b/>
          <w:sz w:val="24"/>
          <w:szCs w:val="24"/>
          <w:u w:val="thick"/>
        </w:rPr>
        <w:t xml:space="preserve">Programme </w:t>
      </w:r>
      <w:r w:rsidR="00C85B2C" w:rsidRPr="003825E7">
        <w:rPr>
          <w:rFonts w:cs="Calibri"/>
          <w:b/>
          <w:sz w:val="24"/>
          <w:szCs w:val="24"/>
          <w:u w:val="thick"/>
        </w:rPr>
        <w:t>Falcon :</w:t>
      </w:r>
    </w:p>
    <w:p w:rsidR="00C85B2C" w:rsidRDefault="00C85B2C" w:rsidP="003825E7">
      <w:pPr>
        <w:pStyle w:val="Paragraphedeliste"/>
        <w:spacing w:after="0"/>
        <w:ind w:left="1560"/>
        <w:jc w:val="both"/>
        <w:rPr>
          <w:rFonts w:cs="Calibri"/>
          <w:sz w:val="24"/>
          <w:szCs w:val="24"/>
        </w:rPr>
      </w:pPr>
      <w:r w:rsidRPr="00CA2EA1">
        <w:rPr>
          <w:rFonts w:cs="Calibri"/>
          <w:sz w:val="24"/>
          <w:szCs w:val="24"/>
          <w:u w:val="single"/>
        </w:rPr>
        <w:t>F6x </w:t>
      </w:r>
      <w:r>
        <w:rPr>
          <w:rFonts w:cs="Calibri"/>
          <w:sz w:val="24"/>
          <w:szCs w:val="24"/>
        </w:rPr>
        <w:t>: pas de changement PGP (avion 15 terminé et 11 en cours à Mérignac, le 5 en cours au Etats-Unis)</w:t>
      </w:r>
    </w:p>
    <w:p w:rsidR="00C85B2C" w:rsidRDefault="00C85B2C" w:rsidP="003825E7">
      <w:pPr>
        <w:pStyle w:val="Paragraphedeliste"/>
        <w:spacing w:after="0"/>
        <w:ind w:left="1560"/>
        <w:jc w:val="both"/>
        <w:rPr>
          <w:rFonts w:cs="Calibri"/>
          <w:sz w:val="24"/>
          <w:szCs w:val="24"/>
        </w:rPr>
      </w:pPr>
      <w:r w:rsidRPr="00CA2EA1">
        <w:rPr>
          <w:rFonts w:cs="Calibri"/>
          <w:sz w:val="24"/>
          <w:szCs w:val="24"/>
          <w:u w:val="single"/>
        </w:rPr>
        <w:t>F7/8x :</w:t>
      </w:r>
      <w:r>
        <w:rPr>
          <w:rFonts w:cs="Calibri"/>
          <w:sz w:val="24"/>
          <w:szCs w:val="24"/>
        </w:rPr>
        <w:t xml:space="preserve"> pas de changement PGP (retard </w:t>
      </w:r>
      <w:proofErr w:type="spellStart"/>
      <w:r>
        <w:rPr>
          <w:rFonts w:cs="Calibri"/>
          <w:sz w:val="24"/>
          <w:szCs w:val="24"/>
        </w:rPr>
        <w:t>Supply</w:t>
      </w:r>
      <w:proofErr w:type="spellEnd"/>
      <w:r>
        <w:rPr>
          <w:rFonts w:cs="Calibri"/>
          <w:sz w:val="24"/>
          <w:szCs w:val="24"/>
        </w:rPr>
        <w:t xml:space="preserve"> Chain, IP 6 en janvier 2023 avec une partie en TT2)</w:t>
      </w:r>
    </w:p>
    <w:p w:rsidR="00C85B2C" w:rsidRDefault="00C85B2C" w:rsidP="003825E7">
      <w:pPr>
        <w:pStyle w:val="Paragraphedeliste"/>
        <w:spacing w:after="0"/>
        <w:ind w:left="1560"/>
        <w:jc w:val="both"/>
        <w:rPr>
          <w:rFonts w:cs="Calibri"/>
          <w:sz w:val="24"/>
          <w:szCs w:val="24"/>
        </w:rPr>
      </w:pPr>
      <w:r w:rsidRPr="00CA2EA1">
        <w:rPr>
          <w:rFonts w:cs="Calibri"/>
          <w:sz w:val="24"/>
          <w:szCs w:val="24"/>
          <w:u w:val="single"/>
        </w:rPr>
        <w:t>Legacy :</w:t>
      </w:r>
      <w:r>
        <w:rPr>
          <w:rFonts w:cs="Calibri"/>
          <w:sz w:val="24"/>
          <w:szCs w:val="24"/>
        </w:rPr>
        <w:t xml:space="preserve"> training POTEZ/3A (rattrapage avec les samedis)</w:t>
      </w:r>
    </w:p>
    <w:p w:rsidR="003955D4" w:rsidRDefault="003955D4" w:rsidP="003825E7">
      <w:pPr>
        <w:pStyle w:val="Paragraphedeliste"/>
        <w:spacing w:after="0"/>
        <w:ind w:left="1560"/>
        <w:jc w:val="both"/>
        <w:rPr>
          <w:rFonts w:cs="Calibri"/>
          <w:sz w:val="24"/>
          <w:szCs w:val="24"/>
        </w:rPr>
      </w:pPr>
      <w:r w:rsidRPr="00CA2EA1">
        <w:rPr>
          <w:rFonts w:cs="Calibri"/>
          <w:sz w:val="24"/>
          <w:szCs w:val="24"/>
          <w:u w:val="single"/>
        </w:rPr>
        <w:t>F10x :</w:t>
      </w:r>
      <w:r>
        <w:rPr>
          <w:rFonts w:cs="Calibri"/>
          <w:sz w:val="24"/>
          <w:szCs w:val="24"/>
        </w:rPr>
        <w:t xml:space="preserve"> arrivage outillages en cours</w:t>
      </w:r>
    </w:p>
    <w:p w:rsidR="00C85B2C" w:rsidRPr="008F5B72" w:rsidRDefault="00C85B2C" w:rsidP="002618BD">
      <w:pPr>
        <w:pStyle w:val="Paragraphedeliste"/>
        <w:spacing w:after="0"/>
        <w:ind w:left="142"/>
        <w:jc w:val="both"/>
        <w:rPr>
          <w:rFonts w:cs="Calibri"/>
          <w:sz w:val="12"/>
          <w:szCs w:val="12"/>
        </w:rPr>
      </w:pPr>
    </w:p>
    <w:p w:rsidR="00C85B2C" w:rsidRDefault="00C85B2C" w:rsidP="00193A3A">
      <w:pPr>
        <w:pStyle w:val="Paragraphedeliste"/>
        <w:numPr>
          <w:ilvl w:val="0"/>
          <w:numId w:val="9"/>
        </w:numPr>
        <w:spacing w:after="0"/>
        <w:jc w:val="both"/>
        <w:rPr>
          <w:rFonts w:cs="Calibri"/>
          <w:sz w:val="24"/>
          <w:szCs w:val="24"/>
        </w:rPr>
      </w:pPr>
      <w:r w:rsidRPr="003825E7">
        <w:rPr>
          <w:rFonts w:cs="Calibri"/>
          <w:b/>
          <w:sz w:val="24"/>
          <w:szCs w:val="24"/>
          <w:u w:val="thick"/>
        </w:rPr>
        <w:t>Rafale :</w:t>
      </w:r>
      <w:r>
        <w:rPr>
          <w:rFonts w:cs="Calibri"/>
          <w:sz w:val="24"/>
          <w:szCs w:val="24"/>
        </w:rPr>
        <w:t xml:space="preserve"> pas de changement PGP (rupture </w:t>
      </w:r>
      <w:proofErr w:type="spellStart"/>
      <w:r>
        <w:rPr>
          <w:rFonts w:cs="Calibri"/>
          <w:sz w:val="24"/>
          <w:szCs w:val="24"/>
        </w:rPr>
        <w:t>appro</w:t>
      </w:r>
      <w:proofErr w:type="spellEnd"/>
      <w:r>
        <w:rPr>
          <w:rFonts w:cs="Calibri"/>
          <w:sz w:val="24"/>
          <w:szCs w:val="24"/>
        </w:rPr>
        <w:t xml:space="preserve"> </w:t>
      </w:r>
      <w:proofErr w:type="spellStart"/>
      <w:r>
        <w:rPr>
          <w:rFonts w:cs="Calibri"/>
          <w:sz w:val="24"/>
          <w:szCs w:val="24"/>
        </w:rPr>
        <w:t>ellipnuts</w:t>
      </w:r>
      <w:proofErr w:type="spellEnd"/>
      <w:r>
        <w:rPr>
          <w:rFonts w:cs="Calibri"/>
          <w:sz w:val="24"/>
          <w:szCs w:val="24"/>
        </w:rPr>
        <w:t>, PDR en cours)</w:t>
      </w:r>
    </w:p>
    <w:p w:rsidR="00C85B2C" w:rsidRPr="008F5B72" w:rsidRDefault="00C85B2C" w:rsidP="002618BD">
      <w:pPr>
        <w:pStyle w:val="Paragraphedeliste"/>
        <w:spacing w:after="0"/>
        <w:ind w:left="142"/>
        <w:jc w:val="both"/>
        <w:rPr>
          <w:rFonts w:cs="Calibri"/>
          <w:sz w:val="12"/>
          <w:szCs w:val="12"/>
        </w:rPr>
      </w:pPr>
    </w:p>
    <w:p w:rsidR="002618BD" w:rsidRDefault="00326DDC" w:rsidP="00193A3A">
      <w:pPr>
        <w:pStyle w:val="Paragraphedeliste"/>
        <w:numPr>
          <w:ilvl w:val="0"/>
          <w:numId w:val="9"/>
        </w:numPr>
        <w:spacing w:after="0"/>
        <w:jc w:val="both"/>
        <w:rPr>
          <w:rFonts w:cs="Calibri"/>
          <w:sz w:val="24"/>
          <w:szCs w:val="24"/>
        </w:rPr>
      </w:pPr>
      <w:r w:rsidRPr="003825E7">
        <w:rPr>
          <w:rFonts w:cs="Calibri"/>
          <w:b/>
          <w:sz w:val="24"/>
          <w:szCs w:val="24"/>
          <w:u w:val="thick"/>
        </w:rPr>
        <w:t>Pyro</w:t>
      </w:r>
      <w:r w:rsidR="003825E7" w:rsidRPr="003825E7">
        <w:rPr>
          <w:rFonts w:cs="Calibri"/>
          <w:b/>
          <w:sz w:val="24"/>
          <w:szCs w:val="24"/>
          <w:u w:val="thick"/>
        </w:rPr>
        <w:t>technie</w:t>
      </w:r>
      <w:r w:rsidRPr="003825E7">
        <w:rPr>
          <w:rFonts w:cs="Calibri"/>
          <w:b/>
          <w:sz w:val="24"/>
          <w:szCs w:val="24"/>
          <w:u w:val="thick"/>
        </w:rPr>
        <w:t> :</w:t>
      </w:r>
      <w:r>
        <w:rPr>
          <w:rFonts w:cs="Calibri"/>
          <w:sz w:val="24"/>
          <w:szCs w:val="24"/>
        </w:rPr>
        <w:t xml:space="preserve"> la fin du plan de rattrapage est pour une énième fois repoussée </w:t>
      </w:r>
      <w:r w:rsidR="00C85B2C">
        <w:rPr>
          <w:rFonts w:cs="Calibri"/>
          <w:sz w:val="24"/>
          <w:szCs w:val="24"/>
        </w:rPr>
        <w:t>entre mars-mai</w:t>
      </w:r>
      <w:r>
        <w:rPr>
          <w:rFonts w:cs="Calibri"/>
          <w:sz w:val="24"/>
          <w:szCs w:val="24"/>
        </w:rPr>
        <w:t xml:space="preserve"> 2023</w:t>
      </w:r>
      <w:r w:rsidR="00C85B2C">
        <w:rPr>
          <w:rFonts w:cs="Calibri"/>
          <w:sz w:val="24"/>
          <w:szCs w:val="24"/>
        </w:rPr>
        <w:t xml:space="preserve"> pour non qualités et aléas techniques fournisseurs.</w:t>
      </w:r>
    </w:p>
    <w:p w:rsidR="003825E7" w:rsidRPr="00326DDC" w:rsidRDefault="003825E7" w:rsidP="003825E7">
      <w:pPr>
        <w:pStyle w:val="Paragraphedeliste"/>
        <w:spacing w:after="0"/>
        <w:ind w:left="862"/>
        <w:jc w:val="both"/>
        <w:rPr>
          <w:rFonts w:cs="Calibri"/>
          <w:sz w:val="24"/>
          <w:szCs w:val="24"/>
        </w:rPr>
      </w:pPr>
    </w:p>
    <w:p w:rsidR="00FB14FF" w:rsidRPr="003825E7" w:rsidRDefault="00B623D6" w:rsidP="003825E7">
      <w:pPr>
        <w:pStyle w:val="Paragraphedeliste"/>
        <w:spacing w:after="0"/>
        <w:ind w:left="142"/>
        <w:jc w:val="both"/>
        <w:rPr>
          <w:rFonts w:cs="Calibri"/>
          <w:sz w:val="24"/>
          <w:szCs w:val="24"/>
        </w:rPr>
      </w:pPr>
      <w:r w:rsidRPr="00780E76">
        <w:rPr>
          <w:rFonts w:cs="Calibri"/>
          <w:b/>
          <w:color w:val="FF0000"/>
          <w:sz w:val="28"/>
          <w:szCs w:val="28"/>
          <w:u w:val="single"/>
        </w:rPr>
        <w:t>COMMENTAIRES CGT</w:t>
      </w:r>
      <w:r>
        <w:rPr>
          <w:rFonts w:cs="Calibri"/>
          <w:b/>
          <w:color w:val="FF0000"/>
          <w:sz w:val="28"/>
          <w:szCs w:val="28"/>
          <w:u w:val="single"/>
        </w:rPr>
        <w:t> :</w:t>
      </w:r>
      <w:r>
        <w:rPr>
          <w:rFonts w:cs="Calibri"/>
          <w:sz w:val="24"/>
          <w:szCs w:val="24"/>
        </w:rPr>
        <w:t xml:space="preserve"> </w:t>
      </w:r>
      <w:r w:rsidR="003825E7" w:rsidRPr="003825E7">
        <w:rPr>
          <w:rFonts w:cs="Calibri"/>
          <w:color w:val="FF0000"/>
          <w:sz w:val="24"/>
          <w:szCs w:val="24"/>
        </w:rPr>
        <w:t>Le directeur annonce d’ores et déjà que certains salarié</w:t>
      </w:r>
      <w:r w:rsidR="003825E7">
        <w:rPr>
          <w:rFonts w:cs="Calibri"/>
          <w:color w:val="FF0000"/>
          <w:sz w:val="24"/>
          <w:szCs w:val="24"/>
        </w:rPr>
        <w:t>-e-</w:t>
      </w:r>
      <w:r w:rsidR="003825E7" w:rsidRPr="003825E7">
        <w:rPr>
          <w:rFonts w:cs="Calibri"/>
          <w:color w:val="FF0000"/>
          <w:sz w:val="24"/>
          <w:szCs w:val="24"/>
        </w:rPr>
        <w:t xml:space="preserve">s travailleront cet été ainsi que pour la fermeture de noël pour le </w:t>
      </w:r>
      <w:r w:rsidR="003825E7">
        <w:rPr>
          <w:rFonts w:cs="Calibri"/>
          <w:color w:val="FF0000"/>
          <w:sz w:val="24"/>
          <w:szCs w:val="24"/>
        </w:rPr>
        <w:t xml:space="preserve">programme </w:t>
      </w:r>
      <w:r w:rsidR="003825E7" w:rsidRPr="003825E7">
        <w:rPr>
          <w:rFonts w:cs="Calibri"/>
          <w:color w:val="FF0000"/>
          <w:sz w:val="24"/>
          <w:szCs w:val="24"/>
        </w:rPr>
        <w:t xml:space="preserve">F10X </w:t>
      </w:r>
      <w:r w:rsidR="003825E7">
        <w:rPr>
          <w:rFonts w:cs="Calibri"/>
          <w:color w:val="FF0000"/>
          <w:sz w:val="24"/>
          <w:szCs w:val="24"/>
        </w:rPr>
        <w:t>mais</w:t>
      </w:r>
      <w:r w:rsidR="003825E7" w:rsidRPr="003825E7">
        <w:rPr>
          <w:rFonts w:cs="Calibri"/>
          <w:color w:val="FF0000"/>
          <w:sz w:val="24"/>
          <w:szCs w:val="24"/>
        </w:rPr>
        <w:t xml:space="preserve"> également sur d’autres programmes.</w:t>
      </w:r>
      <w:r w:rsidR="003825E7">
        <w:rPr>
          <w:rFonts w:cs="Calibri"/>
          <w:color w:val="FF0000"/>
          <w:sz w:val="24"/>
          <w:szCs w:val="24"/>
        </w:rPr>
        <w:t xml:space="preserve"> </w:t>
      </w:r>
      <w:r w:rsidRPr="003825E7">
        <w:rPr>
          <w:rFonts w:cs="Calibri"/>
          <w:color w:val="FF0000"/>
          <w:sz w:val="24"/>
          <w:szCs w:val="24"/>
        </w:rPr>
        <w:t>Malgré nos demandes</w:t>
      </w:r>
      <w:r w:rsidR="003825E7">
        <w:rPr>
          <w:rFonts w:cs="Calibri"/>
          <w:color w:val="FF0000"/>
          <w:sz w:val="24"/>
          <w:szCs w:val="24"/>
        </w:rPr>
        <w:t>, et ce</w:t>
      </w:r>
      <w:r w:rsidRPr="003825E7">
        <w:rPr>
          <w:rFonts w:cs="Calibri"/>
          <w:color w:val="FF0000"/>
          <w:sz w:val="24"/>
          <w:szCs w:val="24"/>
        </w:rPr>
        <w:t xml:space="preserve"> chaque année</w:t>
      </w:r>
      <w:r w:rsidR="00E15F7E">
        <w:rPr>
          <w:rFonts w:cs="Calibri"/>
          <w:color w:val="FF0000"/>
          <w:sz w:val="24"/>
          <w:szCs w:val="24"/>
        </w:rPr>
        <w:t>,</w:t>
      </w:r>
      <w:r w:rsidRPr="003825E7">
        <w:rPr>
          <w:rFonts w:cs="Calibri"/>
          <w:color w:val="FF0000"/>
          <w:sz w:val="24"/>
          <w:szCs w:val="24"/>
        </w:rPr>
        <w:t xml:space="preserve"> de pouvoir disposer librement de nos congés, la DG s’obstine à faire la sourde oreille.</w:t>
      </w:r>
      <w:r w:rsidR="00587162" w:rsidRPr="003825E7">
        <w:rPr>
          <w:rFonts w:cs="Calibri"/>
          <w:color w:val="FF0000"/>
          <w:sz w:val="24"/>
          <w:szCs w:val="24"/>
        </w:rPr>
        <w:t xml:space="preserve"> L’organisation, les ma</w:t>
      </w:r>
      <w:r w:rsidR="008C29F1" w:rsidRPr="003825E7">
        <w:rPr>
          <w:rFonts w:cs="Calibri"/>
          <w:color w:val="FF0000"/>
          <w:sz w:val="24"/>
          <w:szCs w:val="24"/>
        </w:rPr>
        <w:t>n</w:t>
      </w:r>
      <w:r w:rsidR="00587162" w:rsidRPr="003825E7">
        <w:rPr>
          <w:rFonts w:cs="Calibri"/>
          <w:color w:val="FF0000"/>
          <w:sz w:val="24"/>
          <w:szCs w:val="24"/>
        </w:rPr>
        <w:t>quants</w:t>
      </w:r>
      <w:r w:rsidR="008C29F1" w:rsidRPr="003825E7">
        <w:rPr>
          <w:rFonts w:cs="Calibri"/>
          <w:color w:val="FF0000"/>
          <w:sz w:val="24"/>
          <w:szCs w:val="24"/>
        </w:rPr>
        <w:t xml:space="preserve"> sur la</w:t>
      </w:r>
      <w:r w:rsidR="00587162" w:rsidRPr="003825E7">
        <w:rPr>
          <w:rFonts w:cs="Calibri"/>
          <w:color w:val="FF0000"/>
          <w:sz w:val="24"/>
          <w:szCs w:val="24"/>
        </w:rPr>
        <w:t xml:space="preserve"> </w:t>
      </w:r>
      <w:r w:rsidR="003825E7">
        <w:rPr>
          <w:rFonts w:cs="Calibri"/>
          <w:color w:val="FF0000"/>
          <w:sz w:val="24"/>
          <w:szCs w:val="24"/>
        </w:rPr>
        <w:t>« </w:t>
      </w:r>
      <w:proofErr w:type="spellStart"/>
      <w:r w:rsidR="00587162" w:rsidRPr="003825E7">
        <w:rPr>
          <w:rFonts w:cs="Calibri"/>
          <w:color w:val="FF0000"/>
          <w:sz w:val="24"/>
          <w:szCs w:val="24"/>
        </w:rPr>
        <w:t>supply</w:t>
      </w:r>
      <w:proofErr w:type="spellEnd"/>
      <w:r w:rsidR="00587162" w:rsidRPr="003825E7">
        <w:rPr>
          <w:rFonts w:cs="Calibri"/>
          <w:color w:val="FF0000"/>
          <w:sz w:val="24"/>
          <w:szCs w:val="24"/>
        </w:rPr>
        <w:t xml:space="preserve"> </w:t>
      </w:r>
      <w:proofErr w:type="spellStart"/>
      <w:r w:rsidR="00587162" w:rsidRPr="003825E7">
        <w:rPr>
          <w:rFonts w:cs="Calibri"/>
          <w:color w:val="FF0000"/>
          <w:sz w:val="24"/>
          <w:szCs w:val="24"/>
        </w:rPr>
        <w:t>chain</w:t>
      </w:r>
      <w:proofErr w:type="spellEnd"/>
      <w:r w:rsidR="003825E7">
        <w:rPr>
          <w:rFonts w:cs="Calibri"/>
          <w:color w:val="FF0000"/>
          <w:sz w:val="24"/>
          <w:szCs w:val="24"/>
        </w:rPr>
        <w:t> »</w:t>
      </w:r>
      <w:r w:rsidR="00587162" w:rsidRPr="003825E7">
        <w:rPr>
          <w:rFonts w:cs="Calibri"/>
          <w:color w:val="FF0000"/>
          <w:sz w:val="24"/>
          <w:szCs w:val="24"/>
        </w:rPr>
        <w:t xml:space="preserve"> et les montées en cadence</w:t>
      </w:r>
      <w:r w:rsidRPr="003825E7">
        <w:rPr>
          <w:rFonts w:cs="Calibri"/>
          <w:sz w:val="24"/>
          <w:szCs w:val="24"/>
        </w:rPr>
        <w:t xml:space="preserve"> </w:t>
      </w:r>
      <w:r w:rsidR="00587162" w:rsidRPr="003825E7">
        <w:rPr>
          <w:rFonts w:cs="Calibri"/>
          <w:color w:val="FF0000"/>
          <w:sz w:val="24"/>
          <w:szCs w:val="24"/>
        </w:rPr>
        <w:t>obligerons la DL à faire travailler du personnel pendant ces périodes. Laissez-nous donc la libre disposition nos congés afin de ne pas demander de dérogations</w:t>
      </w:r>
      <w:r w:rsidR="003825E7">
        <w:rPr>
          <w:rFonts w:cs="Calibri"/>
          <w:color w:val="FF0000"/>
          <w:sz w:val="24"/>
          <w:szCs w:val="24"/>
        </w:rPr>
        <w:t xml:space="preserve"> et cesser cette </w:t>
      </w:r>
      <w:r w:rsidR="00E15F7E">
        <w:rPr>
          <w:rFonts w:cs="Calibri"/>
          <w:color w:val="FF0000"/>
          <w:sz w:val="24"/>
          <w:szCs w:val="24"/>
        </w:rPr>
        <w:t>hypocrisie</w:t>
      </w:r>
      <w:r w:rsidR="003825E7">
        <w:rPr>
          <w:rFonts w:cs="Calibri"/>
          <w:color w:val="FF0000"/>
          <w:sz w:val="24"/>
          <w:szCs w:val="24"/>
        </w:rPr>
        <w:t xml:space="preserve"> bureaucratique.</w:t>
      </w:r>
    </w:p>
    <w:p w:rsidR="00B623D6" w:rsidRPr="00193A3A" w:rsidRDefault="00B623D6" w:rsidP="002618BD">
      <w:pPr>
        <w:pStyle w:val="Paragraphedeliste"/>
        <w:spacing w:after="0"/>
        <w:ind w:left="142"/>
        <w:jc w:val="both"/>
        <w:rPr>
          <w:rFonts w:cs="Calibri"/>
          <w:color w:val="42C138"/>
          <w:sz w:val="16"/>
          <w:szCs w:val="16"/>
        </w:rPr>
      </w:pPr>
    </w:p>
    <w:p w:rsidR="003825E7" w:rsidRDefault="001E372C" w:rsidP="003825E7">
      <w:pPr>
        <w:pStyle w:val="Paragraphedeliste"/>
        <w:spacing w:after="0"/>
        <w:ind w:left="1701" w:hanging="568"/>
        <w:jc w:val="both"/>
        <w:rPr>
          <w:rFonts w:cs="Calibri"/>
          <w:color w:val="00B050"/>
          <w:sz w:val="24"/>
          <w:szCs w:val="24"/>
        </w:rPr>
      </w:pPr>
      <w:r>
        <w:rPr>
          <w:rFonts w:cs="Calibri"/>
          <w:b/>
          <w:i/>
          <w:color w:val="00B050"/>
          <w:sz w:val="24"/>
          <w:szCs w:val="24"/>
          <w:u w:val="single"/>
        </w:rPr>
        <w:t>10</w:t>
      </w:r>
      <w:r w:rsidR="001C0B32">
        <w:rPr>
          <w:rFonts w:cs="Calibri"/>
          <w:b/>
          <w:i/>
          <w:color w:val="00B050"/>
          <w:sz w:val="24"/>
          <w:szCs w:val="24"/>
          <w:u w:val="single"/>
        </w:rPr>
        <w:t xml:space="preserve">.  </w:t>
      </w:r>
      <w:r w:rsidR="004462F3" w:rsidRPr="009126E1">
        <w:rPr>
          <w:rFonts w:cs="Calibri"/>
          <w:b/>
          <w:i/>
          <w:color w:val="00B050"/>
          <w:sz w:val="24"/>
          <w:szCs w:val="24"/>
          <w:u w:val="single"/>
        </w:rPr>
        <w:t xml:space="preserve"> </w:t>
      </w:r>
      <w:r w:rsidR="004462F3">
        <w:rPr>
          <w:rFonts w:cs="Calibri"/>
          <w:b/>
          <w:i/>
          <w:color w:val="00B050"/>
          <w:sz w:val="24"/>
          <w:szCs w:val="24"/>
          <w:u w:val="single"/>
        </w:rPr>
        <w:t xml:space="preserve">Activités sociales </w:t>
      </w:r>
      <w:r w:rsidR="004462F3" w:rsidRPr="009126E1">
        <w:rPr>
          <w:rFonts w:cs="Calibri"/>
          <w:b/>
          <w:i/>
          <w:color w:val="00B050"/>
          <w:sz w:val="24"/>
          <w:szCs w:val="24"/>
          <w:u w:val="single"/>
        </w:rPr>
        <w:t>:</w:t>
      </w:r>
      <w:r w:rsidR="002F6D7E">
        <w:rPr>
          <w:rFonts w:cs="Calibri"/>
          <w:color w:val="00B050"/>
          <w:sz w:val="24"/>
          <w:szCs w:val="24"/>
        </w:rPr>
        <w:t xml:space="preserve"> </w:t>
      </w:r>
    </w:p>
    <w:p w:rsidR="008F5B72" w:rsidRDefault="00643A02" w:rsidP="00193A3A">
      <w:pPr>
        <w:pStyle w:val="Paragraphedeliste"/>
        <w:numPr>
          <w:ilvl w:val="0"/>
          <w:numId w:val="10"/>
        </w:numPr>
        <w:spacing w:after="0"/>
        <w:jc w:val="both"/>
        <w:rPr>
          <w:rFonts w:cs="Calibri"/>
          <w:sz w:val="24"/>
          <w:szCs w:val="24"/>
        </w:rPr>
      </w:pPr>
      <w:r>
        <w:rPr>
          <w:rFonts w:cs="Calibri"/>
          <w:sz w:val="24"/>
          <w:szCs w:val="24"/>
        </w:rPr>
        <w:t>Karting Bordeaux-L</w:t>
      </w:r>
      <w:r w:rsidR="002F6D7E">
        <w:rPr>
          <w:rFonts w:cs="Calibri"/>
          <w:sz w:val="24"/>
          <w:szCs w:val="24"/>
        </w:rPr>
        <w:t>ac le 15 février</w:t>
      </w:r>
    </w:p>
    <w:p w:rsidR="002F6D7E" w:rsidRPr="002F6D7E" w:rsidRDefault="002F6D7E" w:rsidP="00193A3A">
      <w:pPr>
        <w:pStyle w:val="Paragraphedeliste"/>
        <w:numPr>
          <w:ilvl w:val="0"/>
          <w:numId w:val="10"/>
        </w:numPr>
        <w:spacing w:after="0"/>
        <w:jc w:val="both"/>
        <w:rPr>
          <w:rFonts w:cs="Calibri"/>
          <w:sz w:val="24"/>
          <w:szCs w:val="24"/>
        </w:rPr>
      </w:pPr>
      <w:r w:rsidRPr="002F6D7E">
        <w:rPr>
          <w:rFonts w:cs="Calibri"/>
          <w:sz w:val="24"/>
          <w:szCs w:val="24"/>
        </w:rPr>
        <w:t>Thalasso</w:t>
      </w:r>
      <w:r>
        <w:rPr>
          <w:rFonts w:cs="Calibri"/>
          <w:sz w:val="24"/>
          <w:szCs w:val="24"/>
        </w:rPr>
        <w:t xml:space="preserve"> à Arcachon le 11 mars</w:t>
      </w:r>
    </w:p>
    <w:p w:rsidR="003955D4" w:rsidRDefault="002F6D7E" w:rsidP="00193A3A">
      <w:pPr>
        <w:pStyle w:val="Paragraphedeliste"/>
        <w:numPr>
          <w:ilvl w:val="0"/>
          <w:numId w:val="10"/>
        </w:numPr>
        <w:spacing w:after="0"/>
        <w:jc w:val="both"/>
        <w:rPr>
          <w:rFonts w:cs="Calibri"/>
          <w:sz w:val="24"/>
          <w:szCs w:val="24"/>
        </w:rPr>
      </w:pPr>
      <w:proofErr w:type="spellStart"/>
      <w:r w:rsidRPr="002F6D7E">
        <w:rPr>
          <w:rFonts w:cs="Calibri"/>
          <w:sz w:val="24"/>
          <w:szCs w:val="24"/>
        </w:rPr>
        <w:t>Machco</w:t>
      </w:r>
      <w:r>
        <w:rPr>
          <w:rFonts w:cs="Calibri"/>
          <w:sz w:val="24"/>
          <w:szCs w:val="24"/>
        </w:rPr>
        <w:t>rénia</w:t>
      </w:r>
      <w:proofErr w:type="spellEnd"/>
      <w:r>
        <w:rPr>
          <w:rFonts w:cs="Calibri"/>
          <w:sz w:val="24"/>
          <w:szCs w:val="24"/>
        </w:rPr>
        <w:t> : hausse des tarifs de 2€ par nuit pour les ayant droits Dassault. Pour le personnel extérieur il sera demandé de fournir un mail, la carte d’identité ainsi que le numéro de téléphone.</w:t>
      </w:r>
    </w:p>
    <w:p w:rsidR="003825E7" w:rsidRDefault="003825E7" w:rsidP="00193A3A">
      <w:pPr>
        <w:pStyle w:val="Paragraphedeliste"/>
        <w:numPr>
          <w:ilvl w:val="0"/>
          <w:numId w:val="10"/>
        </w:numPr>
        <w:spacing w:after="0"/>
        <w:jc w:val="both"/>
        <w:rPr>
          <w:rFonts w:cs="Calibri"/>
          <w:sz w:val="24"/>
          <w:szCs w:val="24"/>
        </w:rPr>
      </w:pPr>
    </w:p>
    <w:p w:rsidR="007033E9" w:rsidRPr="00193A3A" w:rsidRDefault="003825E7" w:rsidP="00193A3A">
      <w:pPr>
        <w:pStyle w:val="Paragraphedeliste"/>
        <w:numPr>
          <w:ilvl w:val="0"/>
          <w:numId w:val="11"/>
        </w:numPr>
        <w:ind w:left="1701"/>
        <w:rPr>
          <w:rFonts w:cs="Calibri"/>
          <w:b/>
          <w:i/>
          <w:color w:val="42C138"/>
          <w:sz w:val="24"/>
          <w:szCs w:val="28"/>
          <w:u w:val="single"/>
        </w:rPr>
      </w:pPr>
      <w:r w:rsidRPr="003825E7">
        <w:rPr>
          <w:rFonts w:cs="Calibri"/>
          <w:color w:val="008000"/>
          <w:sz w:val="24"/>
          <w:szCs w:val="28"/>
        </w:rPr>
        <w:t xml:space="preserve">  </w:t>
      </w:r>
      <w:r w:rsidR="00072A16" w:rsidRPr="00193A3A">
        <w:rPr>
          <w:rFonts w:cs="Calibri"/>
          <w:b/>
          <w:i/>
          <w:color w:val="42C138"/>
          <w:sz w:val="24"/>
          <w:szCs w:val="28"/>
          <w:u w:val="single"/>
        </w:rPr>
        <w:t>Questio</w:t>
      </w:r>
      <w:r w:rsidR="00170F03" w:rsidRPr="00193A3A">
        <w:rPr>
          <w:rFonts w:cs="Calibri"/>
          <w:b/>
          <w:i/>
          <w:color w:val="42C138"/>
          <w:sz w:val="24"/>
          <w:szCs w:val="28"/>
          <w:u w:val="single"/>
        </w:rPr>
        <w:t xml:space="preserve">ns </w:t>
      </w:r>
      <w:r w:rsidR="00D638D1" w:rsidRPr="00193A3A">
        <w:rPr>
          <w:rFonts w:cs="Calibri"/>
          <w:b/>
          <w:i/>
          <w:color w:val="42C138"/>
          <w:sz w:val="24"/>
          <w:szCs w:val="28"/>
          <w:u w:val="single"/>
        </w:rPr>
        <w:t>Janvier</w:t>
      </w:r>
    </w:p>
    <w:p w:rsidR="00D638D1" w:rsidRPr="0093180B" w:rsidRDefault="00193A3A" w:rsidP="00D638D1">
      <w:pPr>
        <w:rPr>
          <w:sz w:val="24"/>
          <w:szCs w:val="24"/>
        </w:rPr>
      </w:pPr>
      <w:r w:rsidRPr="0093180B">
        <w:rPr>
          <w:b/>
          <w:sz w:val="24"/>
          <w:szCs w:val="24"/>
          <w:u w:val="single"/>
        </w:rPr>
        <w:t>Lumière</w:t>
      </w:r>
      <w:r w:rsidR="00D638D1" w:rsidRPr="0093180B">
        <w:rPr>
          <w:b/>
          <w:sz w:val="24"/>
          <w:szCs w:val="24"/>
          <w:u w:val="single"/>
        </w:rPr>
        <w:t>/chauffage fonctionnement établissement :</w:t>
      </w:r>
      <w:r w:rsidR="00D638D1" w:rsidRPr="0093180B">
        <w:rPr>
          <w:sz w:val="24"/>
          <w:szCs w:val="24"/>
        </w:rPr>
        <w:t xml:space="preserve"> Vous voulez imposer des cadences de production élevées. Vous faites de même dans les bureaux sans donner les moyens matériel et humain. Vous voulez mettre des moyens colossaux dans la surveillance des ateliers alors que vous n’êtes pas capable de mettre la lumière et le chauffage en même temps  Nous trouvons très sympa cette ambiance de noël lorsque la lumière s’allume et s’éteint, mais les conditions de travail, notamment la qualité s’en trouve dégradée.</w:t>
      </w:r>
    </w:p>
    <w:p w:rsidR="00D638D1" w:rsidRPr="0093180B" w:rsidRDefault="00D638D1" w:rsidP="00D638D1">
      <w:pPr>
        <w:rPr>
          <w:sz w:val="24"/>
          <w:szCs w:val="24"/>
        </w:rPr>
      </w:pPr>
      <w:r w:rsidRPr="0093180B">
        <w:rPr>
          <w:sz w:val="24"/>
          <w:szCs w:val="24"/>
        </w:rPr>
        <w:t xml:space="preserve">Avez-vous des solutions de remédier à ces problèmes consternants, affligeants pour une société telle que la nôtre ? </w:t>
      </w:r>
    </w:p>
    <w:p w:rsidR="00D638D1" w:rsidRPr="00193A3A" w:rsidRDefault="00135610" w:rsidP="00193A3A">
      <w:pPr>
        <w:pStyle w:val="Paragraphedeliste"/>
        <w:numPr>
          <w:ilvl w:val="0"/>
          <w:numId w:val="12"/>
        </w:numPr>
        <w:rPr>
          <w:color w:val="FF0000"/>
          <w:sz w:val="24"/>
          <w:szCs w:val="24"/>
        </w:rPr>
      </w:pPr>
      <w:r w:rsidRPr="00193A3A">
        <w:rPr>
          <w:color w:val="FF0000"/>
          <w:sz w:val="24"/>
          <w:szCs w:val="24"/>
        </w:rPr>
        <w:t>L’automate  piloté par son logiciel a eu des problèmes qui sont en partie résolus.</w:t>
      </w:r>
    </w:p>
    <w:p w:rsidR="00D638D1" w:rsidRPr="0093180B" w:rsidRDefault="00193A3A" w:rsidP="00D638D1">
      <w:pPr>
        <w:rPr>
          <w:sz w:val="24"/>
          <w:szCs w:val="24"/>
        </w:rPr>
      </w:pPr>
      <w:proofErr w:type="spellStart"/>
      <w:r w:rsidRPr="0093180B">
        <w:rPr>
          <w:b/>
          <w:sz w:val="24"/>
          <w:szCs w:val="24"/>
          <w:u w:val="single"/>
        </w:rPr>
        <w:t>Electroclass</w:t>
      </w:r>
      <w:proofErr w:type="spellEnd"/>
      <w:r w:rsidR="00D638D1" w:rsidRPr="0093180B">
        <w:rPr>
          <w:b/>
          <w:sz w:val="24"/>
          <w:szCs w:val="24"/>
          <w:u w:val="single"/>
        </w:rPr>
        <w:t> :</w:t>
      </w:r>
      <w:r w:rsidR="00D638D1" w:rsidRPr="0093180B">
        <w:rPr>
          <w:sz w:val="24"/>
          <w:szCs w:val="24"/>
        </w:rPr>
        <w:t xml:space="preserve"> Ces armoires de servi outillage sont incomplètes, ne fonctionnent pas toujours. Cela désorganise le travail d’autant que vous avez interdit de faire des réserves par équipes.</w:t>
      </w:r>
    </w:p>
    <w:p w:rsidR="00D638D1" w:rsidRPr="0093180B" w:rsidRDefault="00D638D1" w:rsidP="00D638D1">
      <w:pPr>
        <w:rPr>
          <w:sz w:val="24"/>
          <w:szCs w:val="24"/>
        </w:rPr>
      </w:pPr>
      <w:r w:rsidRPr="0093180B">
        <w:rPr>
          <w:sz w:val="24"/>
          <w:szCs w:val="24"/>
        </w:rPr>
        <w:t>Que pensez-vous faire afin de remédier à ces problèmes récurrents ou le travail devra t’il s’arrêter pour qu’enfin la solution soit trouvée ?</w:t>
      </w:r>
    </w:p>
    <w:p w:rsidR="00D638D1" w:rsidRPr="00193A3A" w:rsidRDefault="00135610" w:rsidP="00193A3A">
      <w:pPr>
        <w:pStyle w:val="Paragraphedeliste"/>
        <w:numPr>
          <w:ilvl w:val="0"/>
          <w:numId w:val="12"/>
        </w:numPr>
        <w:rPr>
          <w:color w:val="FF0000"/>
          <w:sz w:val="24"/>
          <w:szCs w:val="24"/>
        </w:rPr>
      </w:pPr>
      <w:r w:rsidRPr="00193A3A">
        <w:rPr>
          <w:color w:val="FF0000"/>
          <w:sz w:val="24"/>
          <w:szCs w:val="24"/>
        </w:rPr>
        <w:t xml:space="preserve">A chaque manquant, l’information doit être </w:t>
      </w:r>
      <w:r w:rsidR="008276A1" w:rsidRPr="00193A3A">
        <w:rPr>
          <w:color w:val="FF0000"/>
          <w:sz w:val="24"/>
          <w:szCs w:val="24"/>
        </w:rPr>
        <w:t>remontée</w:t>
      </w:r>
      <w:r w:rsidRPr="00193A3A">
        <w:rPr>
          <w:color w:val="FF0000"/>
          <w:sz w:val="24"/>
          <w:szCs w:val="24"/>
        </w:rPr>
        <w:t xml:space="preserve"> à l’AM qui fera lui aussi remonter à qui de droit, qui à son tou</w:t>
      </w:r>
      <w:r w:rsidR="008276A1" w:rsidRPr="00193A3A">
        <w:rPr>
          <w:color w:val="FF0000"/>
          <w:sz w:val="24"/>
          <w:szCs w:val="24"/>
        </w:rPr>
        <w:t>r à la personne concernée par l’approvisionnement. A force de remonter les problèmes, nous sommes descendus bien bas et le travail s’en ressent chaque jour. Le manque d’in</w:t>
      </w:r>
      <w:r w:rsidR="00E15F7E">
        <w:rPr>
          <w:color w:val="FF0000"/>
          <w:sz w:val="24"/>
          <w:szCs w:val="24"/>
        </w:rPr>
        <w:t>térêt pour le travail, tant</w:t>
      </w:r>
      <w:r w:rsidR="008276A1" w:rsidRPr="00193A3A">
        <w:rPr>
          <w:color w:val="FF0000"/>
          <w:sz w:val="24"/>
          <w:szCs w:val="24"/>
        </w:rPr>
        <w:t xml:space="preserve"> décrié par notre hiérarchie</w:t>
      </w:r>
      <w:r w:rsidR="00E15F7E">
        <w:rPr>
          <w:color w:val="FF0000"/>
          <w:sz w:val="24"/>
          <w:szCs w:val="24"/>
        </w:rPr>
        <w:t>,</w:t>
      </w:r>
      <w:r w:rsidR="008276A1" w:rsidRPr="00193A3A">
        <w:rPr>
          <w:color w:val="FF0000"/>
          <w:sz w:val="24"/>
          <w:szCs w:val="24"/>
        </w:rPr>
        <w:t xml:space="preserve"> vient certainement de ces remontées. </w:t>
      </w:r>
    </w:p>
    <w:p w:rsidR="00D638D1" w:rsidRPr="0093180B" w:rsidRDefault="00193A3A" w:rsidP="00D638D1">
      <w:pPr>
        <w:rPr>
          <w:sz w:val="24"/>
          <w:szCs w:val="24"/>
        </w:rPr>
      </w:pPr>
      <w:r w:rsidRPr="0093180B">
        <w:rPr>
          <w:b/>
          <w:sz w:val="24"/>
          <w:szCs w:val="24"/>
          <w:u w:val="single"/>
        </w:rPr>
        <w:t>Places</w:t>
      </w:r>
      <w:r w:rsidR="00D638D1" w:rsidRPr="0093180B">
        <w:rPr>
          <w:b/>
          <w:sz w:val="24"/>
          <w:szCs w:val="24"/>
          <w:u w:val="single"/>
        </w:rPr>
        <w:t xml:space="preserve"> de parking :</w:t>
      </w:r>
      <w:r w:rsidR="00D638D1" w:rsidRPr="0093180B">
        <w:rPr>
          <w:sz w:val="24"/>
          <w:szCs w:val="24"/>
        </w:rPr>
        <w:t xml:space="preserve"> Les places de parking sont en dessous du nombre de personnes sur le site. Les équipiers  d’après-midi doivent se garer sur des places non conventionnelles. Fort de ça, l’équipe de sécurité appelle les salariés afin qu’ils déplacent leurs véhicules. </w:t>
      </w:r>
    </w:p>
    <w:p w:rsidR="00193A3A" w:rsidRDefault="00D638D1" w:rsidP="00D638D1">
      <w:pPr>
        <w:rPr>
          <w:sz w:val="24"/>
          <w:szCs w:val="24"/>
        </w:rPr>
      </w:pPr>
      <w:r w:rsidRPr="0093180B">
        <w:rPr>
          <w:sz w:val="24"/>
          <w:szCs w:val="24"/>
        </w:rPr>
        <w:t>Que comptez-vous faire rapidemen</w:t>
      </w:r>
      <w:r w:rsidR="00027BFD">
        <w:rPr>
          <w:sz w:val="24"/>
          <w:szCs w:val="24"/>
        </w:rPr>
        <w:t xml:space="preserve">t pour remédier à ce problème ? </w:t>
      </w:r>
    </w:p>
    <w:p w:rsidR="00D638D1" w:rsidRPr="00E70CF1" w:rsidRDefault="00165C37" w:rsidP="00193A3A">
      <w:pPr>
        <w:pStyle w:val="Paragraphedeliste"/>
        <w:numPr>
          <w:ilvl w:val="0"/>
          <w:numId w:val="12"/>
        </w:numPr>
        <w:rPr>
          <w:sz w:val="24"/>
          <w:szCs w:val="24"/>
        </w:rPr>
      </w:pPr>
      <w:r w:rsidRPr="00193A3A">
        <w:rPr>
          <w:color w:val="FF0000"/>
          <w:sz w:val="24"/>
          <w:szCs w:val="24"/>
        </w:rPr>
        <w:t xml:space="preserve">Le parking va être équipé de panneaux photovoltaïques, puis les </w:t>
      </w:r>
      <w:r w:rsidR="005853EF" w:rsidRPr="00193A3A">
        <w:rPr>
          <w:color w:val="FF0000"/>
          <w:sz w:val="24"/>
          <w:szCs w:val="24"/>
        </w:rPr>
        <w:t xml:space="preserve">bandes des </w:t>
      </w:r>
      <w:r w:rsidRPr="00193A3A">
        <w:rPr>
          <w:color w:val="FF0000"/>
          <w:sz w:val="24"/>
          <w:szCs w:val="24"/>
        </w:rPr>
        <w:t>places seront peintes. Quant au nombre de place, le départ de prestataires devrait résoudre le problème selon la direction.</w:t>
      </w:r>
      <w:r w:rsidR="00E15F7E">
        <w:rPr>
          <w:color w:val="FF0000"/>
          <w:sz w:val="24"/>
          <w:szCs w:val="24"/>
        </w:rPr>
        <w:t xml:space="preserve"> </w:t>
      </w:r>
    </w:p>
    <w:p w:rsidR="00E70CF1" w:rsidRDefault="00E70CF1" w:rsidP="00E70CF1">
      <w:pPr>
        <w:rPr>
          <w:sz w:val="24"/>
          <w:szCs w:val="24"/>
        </w:rPr>
      </w:pPr>
    </w:p>
    <w:p w:rsidR="00E70CF1" w:rsidRDefault="00E70CF1" w:rsidP="00E70CF1">
      <w:pPr>
        <w:rPr>
          <w:sz w:val="24"/>
          <w:szCs w:val="24"/>
        </w:rPr>
      </w:pPr>
    </w:p>
    <w:p w:rsidR="00E70CF1" w:rsidRDefault="00E70CF1" w:rsidP="00E70CF1">
      <w:pPr>
        <w:rPr>
          <w:sz w:val="24"/>
          <w:szCs w:val="24"/>
        </w:rPr>
      </w:pPr>
    </w:p>
    <w:p w:rsidR="00E70CF1" w:rsidRPr="00E70CF1" w:rsidRDefault="00E70CF1" w:rsidP="00E70CF1">
      <w:pPr>
        <w:rPr>
          <w:sz w:val="24"/>
          <w:szCs w:val="24"/>
        </w:rPr>
      </w:pPr>
    </w:p>
    <w:p w:rsidR="00193A3A" w:rsidRDefault="00193A3A" w:rsidP="00D638D1">
      <w:pPr>
        <w:rPr>
          <w:sz w:val="24"/>
          <w:szCs w:val="24"/>
        </w:rPr>
      </w:pPr>
      <w:r w:rsidRPr="0093180B">
        <w:rPr>
          <w:b/>
          <w:sz w:val="24"/>
          <w:szCs w:val="24"/>
          <w:u w:val="single"/>
        </w:rPr>
        <w:t>Embauches</w:t>
      </w:r>
      <w:r w:rsidR="00D638D1" w:rsidRPr="0093180B">
        <w:rPr>
          <w:b/>
          <w:sz w:val="24"/>
          <w:szCs w:val="24"/>
          <w:u w:val="single"/>
        </w:rPr>
        <w:t xml:space="preserve"> tertiaires :</w:t>
      </w:r>
      <w:r w:rsidR="00D638D1" w:rsidRPr="0093180B">
        <w:rPr>
          <w:b/>
          <w:sz w:val="24"/>
          <w:szCs w:val="24"/>
        </w:rPr>
        <w:t xml:space="preserve"> </w:t>
      </w:r>
      <w:r w:rsidR="00D638D1" w:rsidRPr="0093180B">
        <w:rPr>
          <w:sz w:val="24"/>
          <w:szCs w:val="24"/>
        </w:rPr>
        <w:t>Où en est-on des embauches des personnes à qui vous avez dit qu’ils auraient un cdi ?</w:t>
      </w:r>
      <w:r w:rsidR="00027BFD">
        <w:rPr>
          <w:sz w:val="24"/>
          <w:szCs w:val="24"/>
        </w:rPr>
        <w:t xml:space="preserve"> </w:t>
      </w:r>
    </w:p>
    <w:p w:rsidR="00193A3A" w:rsidRPr="00E70CF1" w:rsidRDefault="00B1449D" w:rsidP="00D638D1">
      <w:pPr>
        <w:pStyle w:val="Paragraphedeliste"/>
        <w:numPr>
          <w:ilvl w:val="0"/>
          <w:numId w:val="12"/>
        </w:numPr>
        <w:rPr>
          <w:color w:val="FF0000"/>
          <w:sz w:val="24"/>
          <w:szCs w:val="24"/>
        </w:rPr>
      </w:pPr>
      <w:r w:rsidRPr="00193A3A">
        <w:rPr>
          <w:color w:val="FF0000"/>
          <w:sz w:val="24"/>
          <w:szCs w:val="24"/>
        </w:rPr>
        <w:t>Personne informée</w:t>
      </w:r>
      <w:r w:rsidR="005853EF" w:rsidRPr="00193A3A">
        <w:rPr>
          <w:color w:val="FF0000"/>
          <w:sz w:val="24"/>
          <w:szCs w:val="24"/>
        </w:rPr>
        <w:t>.</w:t>
      </w:r>
    </w:p>
    <w:p w:rsidR="00D638D1" w:rsidRDefault="00D638D1" w:rsidP="00D638D1">
      <w:pPr>
        <w:rPr>
          <w:sz w:val="24"/>
          <w:szCs w:val="24"/>
        </w:rPr>
      </w:pPr>
      <w:r w:rsidRPr="0093180B">
        <w:rPr>
          <w:b/>
          <w:sz w:val="24"/>
          <w:szCs w:val="24"/>
          <w:u w:val="single"/>
        </w:rPr>
        <w:t xml:space="preserve">Robot </w:t>
      </w:r>
      <w:r w:rsidR="00193A3A">
        <w:rPr>
          <w:b/>
          <w:sz w:val="24"/>
          <w:szCs w:val="24"/>
          <w:u w:val="single"/>
        </w:rPr>
        <w:t>« </w:t>
      </w:r>
      <w:r w:rsidRPr="0093180B">
        <w:rPr>
          <w:b/>
          <w:sz w:val="24"/>
          <w:szCs w:val="24"/>
          <w:u w:val="single"/>
        </w:rPr>
        <w:t xml:space="preserve">pic et </w:t>
      </w:r>
      <w:proofErr w:type="spellStart"/>
      <w:r w:rsidRPr="0093180B">
        <w:rPr>
          <w:b/>
          <w:sz w:val="24"/>
          <w:szCs w:val="24"/>
          <w:u w:val="single"/>
        </w:rPr>
        <w:t>poc</w:t>
      </w:r>
      <w:proofErr w:type="spellEnd"/>
      <w:r w:rsidR="00193A3A">
        <w:rPr>
          <w:b/>
          <w:sz w:val="24"/>
          <w:szCs w:val="24"/>
          <w:u w:val="single"/>
        </w:rPr>
        <w:t> »</w:t>
      </w:r>
      <w:r w:rsidRPr="0093180B">
        <w:rPr>
          <w:b/>
          <w:sz w:val="24"/>
          <w:szCs w:val="24"/>
          <w:u w:val="single"/>
        </w:rPr>
        <w:t> :</w:t>
      </w:r>
      <w:r w:rsidRPr="0093180B">
        <w:rPr>
          <w:b/>
          <w:sz w:val="24"/>
          <w:szCs w:val="24"/>
        </w:rPr>
        <w:t xml:space="preserve"> </w:t>
      </w:r>
      <w:r w:rsidRPr="0093180B">
        <w:rPr>
          <w:sz w:val="24"/>
          <w:szCs w:val="24"/>
        </w:rPr>
        <w:t>De nombreuses pannes récurrentes désorganisent  les servis et le personnel dans son travail. Pouvez-vous y remédier rapidement ?</w:t>
      </w:r>
    </w:p>
    <w:p w:rsidR="00215994" w:rsidRPr="00193A3A" w:rsidRDefault="00215994" w:rsidP="00193A3A">
      <w:pPr>
        <w:pStyle w:val="Paragraphedeliste"/>
        <w:numPr>
          <w:ilvl w:val="0"/>
          <w:numId w:val="12"/>
        </w:numPr>
        <w:rPr>
          <w:color w:val="FF0000"/>
          <w:sz w:val="24"/>
          <w:szCs w:val="24"/>
        </w:rPr>
      </w:pPr>
      <w:r w:rsidRPr="00193A3A">
        <w:rPr>
          <w:color w:val="FF0000"/>
          <w:sz w:val="24"/>
          <w:szCs w:val="24"/>
        </w:rPr>
        <w:t>A priori les consignes ne seraient pas respectées, ce qui entraine les pannes et la casse des bacs.</w:t>
      </w:r>
    </w:p>
    <w:p w:rsidR="00D638D1" w:rsidRPr="0093180B" w:rsidRDefault="00193A3A" w:rsidP="00D638D1">
      <w:pPr>
        <w:rPr>
          <w:sz w:val="24"/>
          <w:szCs w:val="24"/>
        </w:rPr>
      </w:pPr>
      <w:r w:rsidRPr="0093180B">
        <w:rPr>
          <w:b/>
          <w:sz w:val="24"/>
          <w:szCs w:val="24"/>
          <w:u w:val="single"/>
        </w:rPr>
        <w:t>Sodexo</w:t>
      </w:r>
      <w:r w:rsidR="00D638D1" w:rsidRPr="0093180B">
        <w:rPr>
          <w:b/>
          <w:sz w:val="24"/>
          <w:szCs w:val="24"/>
          <w:u w:val="single"/>
        </w:rPr>
        <w:t> :</w:t>
      </w:r>
      <w:r w:rsidR="00D638D1" w:rsidRPr="0093180B">
        <w:rPr>
          <w:sz w:val="24"/>
          <w:szCs w:val="24"/>
          <w:u w:val="single"/>
        </w:rPr>
        <w:t xml:space="preserve"> </w:t>
      </w:r>
      <w:r w:rsidR="00D638D1" w:rsidRPr="0093180B">
        <w:rPr>
          <w:sz w:val="24"/>
          <w:szCs w:val="24"/>
        </w:rPr>
        <w:t>Les pâtes, les frites et le riz commencent à lasser certains consommateurs.</w:t>
      </w:r>
    </w:p>
    <w:p w:rsidR="00193A3A" w:rsidRDefault="00D638D1" w:rsidP="00D638D1">
      <w:pPr>
        <w:rPr>
          <w:sz w:val="24"/>
          <w:szCs w:val="24"/>
        </w:rPr>
      </w:pPr>
      <w:r w:rsidRPr="0093180B">
        <w:rPr>
          <w:sz w:val="24"/>
          <w:szCs w:val="24"/>
        </w:rPr>
        <w:t>Est-il possible de varier les plaisir ?</w:t>
      </w:r>
      <w:r w:rsidR="00027BFD">
        <w:rPr>
          <w:sz w:val="24"/>
          <w:szCs w:val="24"/>
        </w:rPr>
        <w:t xml:space="preserve"> </w:t>
      </w:r>
    </w:p>
    <w:p w:rsidR="00A850B1" w:rsidRPr="00193A3A" w:rsidRDefault="00A850B1" w:rsidP="00193A3A">
      <w:pPr>
        <w:pStyle w:val="Paragraphedeliste"/>
        <w:numPr>
          <w:ilvl w:val="0"/>
          <w:numId w:val="12"/>
        </w:numPr>
        <w:rPr>
          <w:sz w:val="24"/>
          <w:szCs w:val="24"/>
        </w:rPr>
      </w:pPr>
      <w:r w:rsidRPr="00193A3A">
        <w:rPr>
          <w:color w:val="FF0000"/>
          <w:sz w:val="24"/>
          <w:szCs w:val="24"/>
        </w:rPr>
        <w:t>L’amélioration est effective</w:t>
      </w:r>
      <w:r w:rsidR="00027BFD" w:rsidRPr="00193A3A">
        <w:rPr>
          <w:color w:val="FF0000"/>
          <w:sz w:val="24"/>
          <w:szCs w:val="24"/>
        </w:rPr>
        <w:t>.</w:t>
      </w:r>
    </w:p>
    <w:p w:rsidR="00027BFD" w:rsidRDefault="00193A3A" w:rsidP="00D638D1">
      <w:pPr>
        <w:rPr>
          <w:rFonts w:eastAsia="Times New Roman" w:cstheme="minorHAnsi"/>
          <w:color w:val="333333"/>
          <w:sz w:val="24"/>
          <w:szCs w:val="24"/>
          <w:lang w:eastAsia="fr-FR"/>
        </w:rPr>
      </w:pPr>
      <w:r w:rsidRPr="0093180B">
        <w:rPr>
          <w:rFonts w:eastAsia="Times New Roman" w:cstheme="minorHAnsi"/>
          <w:b/>
          <w:color w:val="333333"/>
          <w:sz w:val="24"/>
          <w:szCs w:val="24"/>
          <w:u w:val="single"/>
          <w:lang w:eastAsia="fr-FR"/>
        </w:rPr>
        <w:t xml:space="preserve"> Analyses</w:t>
      </w:r>
      <w:r w:rsidR="00D638D1" w:rsidRPr="0093180B">
        <w:rPr>
          <w:rFonts w:eastAsia="Times New Roman" w:cstheme="minorHAnsi"/>
          <w:b/>
          <w:color w:val="333333"/>
          <w:sz w:val="24"/>
          <w:szCs w:val="24"/>
          <w:u w:val="single"/>
          <w:lang w:eastAsia="fr-FR"/>
        </w:rPr>
        <w:t xml:space="preserve"> énergétique bâtiments :</w:t>
      </w:r>
      <w:r w:rsidR="00D638D1" w:rsidRPr="0093180B">
        <w:rPr>
          <w:rFonts w:eastAsia="Times New Roman" w:cstheme="minorHAnsi"/>
          <w:b/>
          <w:color w:val="333333"/>
          <w:sz w:val="24"/>
          <w:szCs w:val="24"/>
          <w:lang w:eastAsia="fr-FR"/>
        </w:rPr>
        <w:t xml:space="preserve"> </w:t>
      </w:r>
      <w:r w:rsidR="00D638D1" w:rsidRPr="0093180B">
        <w:rPr>
          <w:rFonts w:eastAsia="Times New Roman" w:cstheme="minorHAnsi"/>
          <w:color w:val="333333"/>
          <w:sz w:val="24"/>
          <w:szCs w:val="24"/>
          <w:lang w:eastAsia="fr-FR"/>
        </w:rPr>
        <w:t>Peut-on avoir communication des analyses faites sur le bilan énergétique de l’établissement de Martignas ?</w:t>
      </w:r>
    </w:p>
    <w:p w:rsidR="00B805D6" w:rsidRPr="00193A3A" w:rsidRDefault="00B805D6" w:rsidP="00193A3A">
      <w:pPr>
        <w:pStyle w:val="Paragraphedeliste"/>
        <w:numPr>
          <w:ilvl w:val="0"/>
          <w:numId w:val="12"/>
        </w:numPr>
        <w:rPr>
          <w:rFonts w:eastAsia="Times New Roman" w:cstheme="minorHAnsi"/>
          <w:color w:val="333333"/>
          <w:sz w:val="24"/>
          <w:szCs w:val="24"/>
          <w:lang w:eastAsia="fr-FR"/>
        </w:rPr>
      </w:pPr>
      <w:r w:rsidRPr="00193A3A">
        <w:rPr>
          <w:rFonts w:eastAsia="Times New Roman" w:cstheme="minorHAnsi"/>
          <w:color w:val="FF0000"/>
          <w:sz w:val="24"/>
          <w:szCs w:val="24"/>
          <w:lang w:eastAsia="fr-FR"/>
        </w:rPr>
        <w:t>Il n’y a pas eu de bilan</w:t>
      </w:r>
      <w:r w:rsidR="002956E3" w:rsidRPr="00193A3A">
        <w:rPr>
          <w:rFonts w:eastAsia="Times New Roman" w:cstheme="minorHAnsi"/>
          <w:color w:val="FF0000"/>
          <w:sz w:val="24"/>
          <w:szCs w:val="24"/>
          <w:lang w:eastAsia="fr-FR"/>
        </w:rPr>
        <w:t>.</w:t>
      </w:r>
      <w:r w:rsidRPr="00193A3A">
        <w:rPr>
          <w:rFonts w:eastAsia="Times New Roman" w:cstheme="minorHAnsi"/>
          <w:color w:val="FF0000"/>
          <w:sz w:val="24"/>
          <w:szCs w:val="24"/>
          <w:lang w:eastAsia="fr-FR"/>
        </w:rPr>
        <w:t xml:space="preserve"> </w:t>
      </w:r>
    </w:p>
    <w:p w:rsidR="00D638D1" w:rsidRPr="0093180B" w:rsidRDefault="00193A3A" w:rsidP="00D638D1">
      <w:pPr>
        <w:shd w:val="clear" w:color="auto" w:fill="FFFFFF"/>
        <w:spacing w:after="0" w:line="240" w:lineRule="auto"/>
        <w:rPr>
          <w:rFonts w:eastAsia="Times New Roman" w:cstheme="minorHAnsi"/>
          <w:b/>
          <w:color w:val="333333"/>
          <w:sz w:val="24"/>
          <w:szCs w:val="24"/>
          <w:u w:val="single"/>
          <w:lang w:eastAsia="fr-FR"/>
        </w:rPr>
      </w:pPr>
      <w:r w:rsidRPr="0093180B">
        <w:rPr>
          <w:rFonts w:eastAsia="Times New Roman" w:cstheme="minorHAnsi"/>
          <w:b/>
          <w:color w:val="333333"/>
          <w:sz w:val="24"/>
          <w:szCs w:val="24"/>
          <w:u w:val="single"/>
          <w:lang w:eastAsia="fr-FR"/>
        </w:rPr>
        <w:t>Bureaux</w:t>
      </w:r>
      <w:r w:rsidR="00D638D1" w:rsidRPr="0093180B">
        <w:rPr>
          <w:rFonts w:eastAsia="Times New Roman" w:cstheme="minorHAnsi"/>
          <w:b/>
          <w:color w:val="333333"/>
          <w:sz w:val="24"/>
          <w:szCs w:val="24"/>
          <w:u w:val="single"/>
          <w:lang w:eastAsia="fr-FR"/>
        </w:rPr>
        <w:t xml:space="preserve"> fermés contrôleurs chaine bat 1 et 2 :</w:t>
      </w:r>
      <w:r w:rsidR="00D638D1" w:rsidRPr="0093180B">
        <w:rPr>
          <w:rFonts w:eastAsia="Times New Roman" w:cstheme="minorHAnsi"/>
          <w:b/>
          <w:color w:val="333333"/>
          <w:sz w:val="24"/>
          <w:szCs w:val="24"/>
          <w:lang w:eastAsia="fr-FR"/>
        </w:rPr>
        <w:t xml:space="preserve"> </w:t>
      </w:r>
      <w:r w:rsidR="00D638D1" w:rsidRPr="0093180B">
        <w:rPr>
          <w:rFonts w:eastAsia="Times New Roman" w:cstheme="minorHAnsi"/>
          <w:color w:val="333333"/>
          <w:sz w:val="24"/>
          <w:szCs w:val="24"/>
          <w:lang w:eastAsia="fr-FR"/>
        </w:rPr>
        <w:t>Où en est-on de l’installation des bureaux fermés dans les deux bâtiments pour les contrôleurs de chaine ?</w:t>
      </w:r>
    </w:p>
    <w:p w:rsidR="00D638D1" w:rsidRPr="00193A3A" w:rsidRDefault="00B805D6" w:rsidP="00193A3A">
      <w:pPr>
        <w:pStyle w:val="Paragraphedeliste"/>
        <w:numPr>
          <w:ilvl w:val="0"/>
          <w:numId w:val="12"/>
        </w:numPr>
        <w:rPr>
          <w:color w:val="FF0000"/>
          <w:sz w:val="24"/>
          <w:szCs w:val="24"/>
        </w:rPr>
      </w:pPr>
      <w:r w:rsidRPr="00193A3A">
        <w:rPr>
          <w:color w:val="FF0000"/>
          <w:sz w:val="24"/>
          <w:szCs w:val="24"/>
        </w:rPr>
        <w:t xml:space="preserve">Plusieurs projets sont à l’étude dont un qui positionnerait ces </w:t>
      </w:r>
      <w:proofErr w:type="spellStart"/>
      <w:r w:rsidRPr="00193A3A">
        <w:rPr>
          <w:color w:val="FF0000"/>
          <w:sz w:val="24"/>
          <w:szCs w:val="24"/>
        </w:rPr>
        <w:t>boquettes</w:t>
      </w:r>
      <w:proofErr w:type="spellEnd"/>
      <w:r w:rsidRPr="00193A3A">
        <w:rPr>
          <w:color w:val="FF0000"/>
          <w:sz w:val="24"/>
          <w:szCs w:val="24"/>
        </w:rPr>
        <w:t xml:space="preserve"> au-dessus de l’allée de circulation coté </w:t>
      </w:r>
      <w:proofErr w:type="spellStart"/>
      <w:r w:rsidRPr="00193A3A">
        <w:rPr>
          <w:color w:val="FF0000"/>
          <w:sz w:val="24"/>
          <w:szCs w:val="24"/>
        </w:rPr>
        <w:t>be</w:t>
      </w:r>
      <w:proofErr w:type="spellEnd"/>
      <w:r w:rsidRPr="00193A3A">
        <w:rPr>
          <w:color w:val="FF0000"/>
          <w:sz w:val="24"/>
          <w:szCs w:val="24"/>
        </w:rPr>
        <w:t>/</w:t>
      </w:r>
      <w:proofErr w:type="spellStart"/>
      <w:r w:rsidRPr="00193A3A">
        <w:rPr>
          <w:color w:val="FF0000"/>
          <w:sz w:val="24"/>
          <w:szCs w:val="24"/>
        </w:rPr>
        <w:t>bf</w:t>
      </w:r>
      <w:proofErr w:type="spellEnd"/>
      <w:r w:rsidRPr="00193A3A">
        <w:rPr>
          <w:color w:val="FF0000"/>
          <w:sz w:val="24"/>
          <w:szCs w:val="24"/>
        </w:rPr>
        <w:t xml:space="preserve"> et </w:t>
      </w:r>
      <w:proofErr w:type="spellStart"/>
      <w:r w:rsidRPr="00193A3A">
        <w:rPr>
          <w:color w:val="FF0000"/>
          <w:sz w:val="24"/>
          <w:szCs w:val="24"/>
        </w:rPr>
        <w:t>bp</w:t>
      </w:r>
      <w:proofErr w:type="spellEnd"/>
      <w:r w:rsidRPr="00193A3A">
        <w:rPr>
          <w:color w:val="FF0000"/>
          <w:sz w:val="24"/>
          <w:szCs w:val="24"/>
        </w:rPr>
        <w:t xml:space="preserve">. </w:t>
      </w:r>
      <w:r w:rsidR="002956E3" w:rsidRPr="00193A3A">
        <w:rPr>
          <w:color w:val="FF0000"/>
          <w:sz w:val="24"/>
          <w:szCs w:val="24"/>
        </w:rPr>
        <w:t>La DL prend son temps.</w:t>
      </w:r>
    </w:p>
    <w:p w:rsidR="00D638D1" w:rsidRDefault="00193A3A" w:rsidP="00D638D1">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b/>
          <w:color w:val="333333"/>
          <w:sz w:val="24"/>
          <w:szCs w:val="24"/>
          <w:u w:val="single"/>
          <w:lang w:eastAsia="fr-FR"/>
        </w:rPr>
        <w:t xml:space="preserve"> Référents</w:t>
      </w:r>
      <w:r w:rsidR="00D638D1" w:rsidRPr="0093180B">
        <w:rPr>
          <w:rFonts w:eastAsia="Times New Roman" w:cstheme="minorHAnsi"/>
          <w:b/>
          <w:color w:val="333333"/>
          <w:sz w:val="24"/>
          <w:szCs w:val="24"/>
          <w:u w:val="single"/>
          <w:lang w:eastAsia="fr-FR"/>
        </w:rPr>
        <w:t> Falcon :</w:t>
      </w:r>
      <w:r w:rsidR="00D638D1" w:rsidRPr="0093180B">
        <w:rPr>
          <w:rFonts w:eastAsia="Times New Roman" w:cstheme="minorHAnsi"/>
          <w:b/>
          <w:color w:val="333333"/>
          <w:sz w:val="24"/>
          <w:szCs w:val="24"/>
          <w:lang w:eastAsia="fr-FR"/>
        </w:rPr>
        <w:t xml:space="preserve"> </w:t>
      </w:r>
      <w:r w:rsidR="00D638D1" w:rsidRPr="0093180B">
        <w:rPr>
          <w:rFonts w:eastAsia="Times New Roman" w:cstheme="minorHAnsi"/>
          <w:color w:val="333333"/>
          <w:sz w:val="24"/>
          <w:szCs w:val="24"/>
          <w:lang w:eastAsia="fr-FR"/>
        </w:rPr>
        <w:t>Comptez-vous supprimer le poste de référent dans les stades 15-20 (absent depuis un moment) et 30 dernièrement au Falcon 7/8X ainsi qu’au stade 20 F6X ?</w:t>
      </w:r>
    </w:p>
    <w:p w:rsidR="00D638D1" w:rsidRPr="00193A3A" w:rsidRDefault="00643A02" w:rsidP="00193A3A">
      <w:pPr>
        <w:pStyle w:val="Paragraphedeliste"/>
        <w:numPr>
          <w:ilvl w:val="0"/>
          <w:numId w:val="12"/>
        </w:numPr>
        <w:shd w:val="clear" w:color="auto" w:fill="FFFFFF"/>
        <w:spacing w:after="0" w:line="240" w:lineRule="auto"/>
        <w:rPr>
          <w:rFonts w:eastAsia="Times New Roman" w:cstheme="minorHAnsi"/>
          <w:color w:val="FF0000"/>
          <w:sz w:val="24"/>
          <w:szCs w:val="24"/>
          <w:lang w:eastAsia="fr-FR"/>
        </w:rPr>
      </w:pPr>
      <w:r w:rsidRPr="00193A3A">
        <w:rPr>
          <w:rFonts w:eastAsia="Times New Roman" w:cstheme="minorHAnsi"/>
          <w:color w:val="FF0000"/>
          <w:sz w:val="24"/>
          <w:szCs w:val="24"/>
          <w:lang w:eastAsia="fr-FR"/>
        </w:rPr>
        <w:t xml:space="preserve">Selon la direction il n’est pas prévu de supprimer ce poste, d’ailleurs </w:t>
      </w:r>
      <w:r w:rsidR="00864A72" w:rsidRPr="00193A3A">
        <w:rPr>
          <w:rFonts w:eastAsia="Times New Roman" w:cstheme="minorHAnsi"/>
          <w:color w:val="FF0000"/>
          <w:sz w:val="24"/>
          <w:szCs w:val="24"/>
          <w:lang w:eastAsia="fr-FR"/>
        </w:rPr>
        <w:t>4 référents seront nommés d’ici peu. Avis aux candidats</w:t>
      </w:r>
    </w:p>
    <w:p w:rsidR="002D7F65" w:rsidRPr="002D7F65" w:rsidRDefault="002D7F65" w:rsidP="002D7F65">
      <w:pPr>
        <w:shd w:val="clear" w:color="auto" w:fill="FFFFFF"/>
        <w:spacing w:after="0" w:line="240" w:lineRule="auto"/>
        <w:rPr>
          <w:rFonts w:eastAsia="Times New Roman" w:cstheme="minorHAnsi"/>
          <w:color w:val="FF0000"/>
          <w:sz w:val="24"/>
          <w:szCs w:val="24"/>
          <w:lang w:eastAsia="fr-FR"/>
        </w:rPr>
      </w:pPr>
    </w:p>
    <w:p w:rsidR="00D638D1" w:rsidRPr="00193A3A" w:rsidRDefault="00D638D1" w:rsidP="00D638D1">
      <w:pPr>
        <w:shd w:val="clear" w:color="auto" w:fill="FFFFFF"/>
        <w:spacing w:after="0" w:line="240" w:lineRule="auto"/>
        <w:rPr>
          <w:rFonts w:eastAsia="Times New Roman" w:cstheme="minorHAnsi"/>
          <w:b/>
          <w:color w:val="333333"/>
          <w:sz w:val="24"/>
          <w:szCs w:val="24"/>
          <w:u w:val="single"/>
          <w:lang w:eastAsia="fr-FR"/>
        </w:rPr>
      </w:pPr>
      <w:r w:rsidRPr="0093180B">
        <w:rPr>
          <w:rFonts w:eastAsia="Times New Roman" w:cstheme="minorHAnsi"/>
          <w:b/>
          <w:color w:val="333333"/>
          <w:sz w:val="24"/>
          <w:szCs w:val="24"/>
          <w:u w:val="single"/>
          <w:lang w:eastAsia="fr-FR"/>
        </w:rPr>
        <w:t>Alerte Orage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 xml:space="preserve">Le personnel de </w:t>
      </w:r>
      <w:proofErr w:type="spellStart"/>
      <w:r w:rsidRPr="0093180B">
        <w:rPr>
          <w:rFonts w:eastAsia="Times New Roman" w:cstheme="minorHAnsi"/>
          <w:color w:val="333333"/>
          <w:sz w:val="24"/>
          <w:szCs w:val="24"/>
          <w:lang w:eastAsia="fr-FR"/>
        </w:rPr>
        <w:t>Securitas</w:t>
      </w:r>
      <w:proofErr w:type="spellEnd"/>
      <w:r w:rsidRPr="0093180B">
        <w:rPr>
          <w:rFonts w:eastAsia="Times New Roman" w:cstheme="minorHAnsi"/>
          <w:color w:val="333333"/>
          <w:sz w:val="24"/>
          <w:szCs w:val="24"/>
          <w:lang w:eastAsia="fr-FR"/>
        </w:rPr>
        <w:t xml:space="preserve"> doit-il toujours attendre l’information de déclenchement de l’alerte orage par des responsables Dassault (qui ne sont pas présents sur site 24/24h) où sont-ils enfin autonomes (réception des informations météorologiques) pour déclencher l’alarme auprès du personnel dans le bâtiment pyrotechnique ? </w:t>
      </w:r>
    </w:p>
    <w:p w:rsidR="00193A3A" w:rsidRDefault="00D638D1" w:rsidP="00D638D1">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color w:val="333333"/>
          <w:sz w:val="24"/>
          <w:szCs w:val="24"/>
          <w:lang w:eastAsia="fr-FR"/>
        </w:rPr>
        <w:t xml:space="preserve">Cette mise en place de sécurité est </w:t>
      </w:r>
      <w:r w:rsidR="00193A3A" w:rsidRPr="0093180B">
        <w:rPr>
          <w:rFonts w:eastAsia="Times New Roman" w:cstheme="minorHAnsi"/>
          <w:color w:val="333333"/>
          <w:sz w:val="24"/>
          <w:szCs w:val="24"/>
          <w:lang w:eastAsia="fr-FR"/>
        </w:rPr>
        <w:t>attendue</w:t>
      </w:r>
      <w:r w:rsidRPr="0093180B">
        <w:rPr>
          <w:rFonts w:eastAsia="Times New Roman" w:cstheme="minorHAnsi"/>
          <w:color w:val="333333"/>
          <w:sz w:val="24"/>
          <w:szCs w:val="24"/>
          <w:lang w:eastAsia="fr-FR"/>
        </w:rPr>
        <w:t xml:space="preserve"> par le personnel depuis 2019 suite aux ratés d’alerte du personnel manipulant du plomb en salle de chargement ayant été prévenu tardivement.</w:t>
      </w:r>
    </w:p>
    <w:p w:rsidR="002D7F65" w:rsidRPr="00193A3A" w:rsidRDefault="002D7F65" w:rsidP="00193A3A">
      <w:pPr>
        <w:pStyle w:val="Paragraphedeliste"/>
        <w:numPr>
          <w:ilvl w:val="0"/>
          <w:numId w:val="12"/>
        </w:numPr>
        <w:shd w:val="clear" w:color="auto" w:fill="FFFFFF"/>
        <w:spacing w:after="0" w:line="240" w:lineRule="auto"/>
        <w:rPr>
          <w:rFonts w:eastAsia="Times New Roman" w:cstheme="minorHAnsi"/>
          <w:color w:val="333333"/>
          <w:sz w:val="24"/>
          <w:szCs w:val="24"/>
          <w:lang w:eastAsia="fr-FR"/>
        </w:rPr>
      </w:pPr>
      <w:r w:rsidRPr="00193A3A">
        <w:rPr>
          <w:rFonts w:eastAsia="Times New Roman" w:cstheme="minorHAnsi"/>
          <w:color w:val="FF0000"/>
          <w:sz w:val="24"/>
          <w:szCs w:val="24"/>
          <w:lang w:eastAsia="fr-FR"/>
        </w:rPr>
        <w:t xml:space="preserve">Le système est opérationnel. Malgré quelques </w:t>
      </w:r>
      <w:r w:rsidR="00D14EC4" w:rsidRPr="00193A3A">
        <w:rPr>
          <w:rFonts w:eastAsia="Times New Roman" w:cstheme="minorHAnsi"/>
          <w:color w:val="FF0000"/>
          <w:sz w:val="24"/>
          <w:szCs w:val="24"/>
          <w:lang w:eastAsia="fr-FR"/>
        </w:rPr>
        <w:t>bugs</w:t>
      </w:r>
      <w:r w:rsidRPr="00193A3A">
        <w:rPr>
          <w:rFonts w:eastAsia="Times New Roman" w:cstheme="minorHAnsi"/>
          <w:color w:val="FF0000"/>
          <w:sz w:val="24"/>
          <w:szCs w:val="24"/>
          <w:lang w:eastAsia="fr-FR"/>
        </w:rPr>
        <w:t xml:space="preserve"> qui sont dorénavant résolus.</w:t>
      </w:r>
    </w:p>
    <w:p w:rsidR="00D638D1" w:rsidRPr="0093180B" w:rsidRDefault="00D638D1" w:rsidP="00D638D1">
      <w:pPr>
        <w:rPr>
          <w:b/>
          <w:sz w:val="24"/>
          <w:szCs w:val="24"/>
          <w:u w:val="single"/>
        </w:rPr>
      </w:pPr>
    </w:p>
    <w:p w:rsidR="00193A3A" w:rsidRDefault="007033E9" w:rsidP="008B76E3">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b/>
          <w:color w:val="333333"/>
          <w:sz w:val="24"/>
          <w:szCs w:val="24"/>
          <w:u w:val="single"/>
          <w:lang w:eastAsia="fr-FR"/>
        </w:rPr>
        <w:t>Réception GSM Bâtiment 3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Dans les locaux syndicaux une mauvaise réception du signal des téléphones portables est constatée. Pourriez-vous remédier à ce problème ?</w:t>
      </w:r>
      <w:r w:rsidR="00027BFD">
        <w:rPr>
          <w:rFonts w:eastAsia="Times New Roman" w:cstheme="minorHAnsi"/>
          <w:color w:val="333333"/>
          <w:sz w:val="24"/>
          <w:szCs w:val="24"/>
          <w:lang w:eastAsia="fr-FR"/>
        </w:rPr>
        <w:t xml:space="preserve"> </w:t>
      </w:r>
    </w:p>
    <w:p w:rsidR="00D638D1" w:rsidRPr="00193A3A" w:rsidRDefault="00D14EC4" w:rsidP="00193A3A">
      <w:pPr>
        <w:pStyle w:val="Paragraphedeliste"/>
        <w:numPr>
          <w:ilvl w:val="0"/>
          <w:numId w:val="12"/>
        </w:numPr>
        <w:shd w:val="clear" w:color="auto" w:fill="FFFFFF"/>
        <w:spacing w:after="0" w:line="240" w:lineRule="auto"/>
        <w:rPr>
          <w:rFonts w:eastAsia="Times New Roman" w:cstheme="minorHAnsi"/>
          <w:color w:val="333333"/>
          <w:sz w:val="24"/>
          <w:szCs w:val="24"/>
          <w:lang w:eastAsia="fr-FR"/>
        </w:rPr>
      </w:pPr>
      <w:r w:rsidRPr="00193A3A">
        <w:rPr>
          <w:rFonts w:eastAsia="Times New Roman" w:cstheme="minorHAnsi"/>
          <w:color w:val="FF0000"/>
          <w:sz w:val="24"/>
          <w:szCs w:val="24"/>
          <w:lang w:eastAsia="fr-FR"/>
        </w:rPr>
        <w:t>Un rendez-vous est pris avec orange. Si le problème n’est pas résolu, il sera fait appel à un  nouveau fournisseur.</w:t>
      </w:r>
    </w:p>
    <w:p w:rsidR="008B76E3" w:rsidRPr="008B76E3" w:rsidRDefault="008B76E3" w:rsidP="008B76E3">
      <w:pPr>
        <w:shd w:val="clear" w:color="auto" w:fill="FFFFFF"/>
        <w:spacing w:after="0" w:line="240" w:lineRule="auto"/>
        <w:rPr>
          <w:rFonts w:eastAsia="Times New Roman" w:cstheme="minorHAnsi"/>
          <w:color w:val="FF0000"/>
          <w:sz w:val="24"/>
          <w:szCs w:val="24"/>
          <w:lang w:eastAsia="fr-FR"/>
        </w:rPr>
      </w:pPr>
    </w:p>
    <w:p w:rsidR="007033E9" w:rsidRPr="0093180B" w:rsidRDefault="007033E9" w:rsidP="007033E9">
      <w:pPr>
        <w:shd w:val="clear" w:color="auto" w:fill="FFFFFF"/>
        <w:spacing w:after="0" w:line="240" w:lineRule="auto"/>
        <w:rPr>
          <w:rFonts w:eastAsia="Times New Roman" w:cstheme="minorHAnsi"/>
          <w:b/>
          <w:color w:val="333333"/>
          <w:sz w:val="24"/>
          <w:szCs w:val="24"/>
          <w:u w:val="single"/>
          <w:lang w:eastAsia="fr-FR"/>
        </w:rPr>
      </w:pPr>
      <w:r w:rsidRPr="0093180B">
        <w:rPr>
          <w:rFonts w:eastAsia="Times New Roman" w:cstheme="minorHAnsi"/>
          <w:b/>
          <w:color w:val="333333"/>
          <w:sz w:val="24"/>
          <w:szCs w:val="24"/>
          <w:u w:val="single"/>
          <w:lang w:eastAsia="fr-FR"/>
        </w:rPr>
        <w:t>Communication RPS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Quand sera finalisée la communication des résultats de l’enquête RPS faite par le personnel hiérarchique auprès de l’ensemble des salariés ?</w:t>
      </w:r>
    </w:p>
    <w:p w:rsidR="00193A3A" w:rsidRDefault="007033E9" w:rsidP="007033E9">
      <w:pPr>
        <w:rPr>
          <w:rFonts w:eastAsia="Times New Roman" w:cstheme="minorHAnsi"/>
          <w:color w:val="333333"/>
          <w:sz w:val="24"/>
          <w:szCs w:val="24"/>
          <w:lang w:eastAsia="fr-FR"/>
        </w:rPr>
      </w:pPr>
      <w:r w:rsidRPr="0093180B">
        <w:rPr>
          <w:rFonts w:eastAsia="Times New Roman" w:cstheme="minorHAnsi"/>
          <w:color w:val="333333"/>
          <w:sz w:val="24"/>
          <w:szCs w:val="24"/>
          <w:lang w:eastAsia="fr-FR"/>
        </w:rPr>
        <w:t>Combien ont été réalisé à ce jour ?</w:t>
      </w:r>
      <w:r w:rsidR="00027BFD">
        <w:rPr>
          <w:rFonts w:eastAsia="Times New Roman" w:cstheme="minorHAnsi"/>
          <w:color w:val="333333"/>
          <w:sz w:val="24"/>
          <w:szCs w:val="24"/>
          <w:lang w:eastAsia="fr-FR"/>
        </w:rPr>
        <w:t xml:space="preserve"> </w:t>
      </w:r>
    </w:p>
    <w:p w:rsidR="008B76E3" w:rsidRPr="00193A3A" w:rsidRDefault="008B76E3" w:rsidP="00193A3A">
      <w:pPr>
        <w:pStyle w:val="Paragraphedeliste"/>
        <w:numPr>
          <w:ilvl w:val="0"/>
          <w:numId w:val="12"/>
        </w:numPr>
        <w:rPr>
          <w:rFonts w:eastAsia="Times New Roman" w:cstheme="minorHAnsi"/>
          <w:color w:val="333333"/>
          <w:sz w:val="24"/>
          <w:szCs w:val="24"/>
          <w:lang w:eastAsia="fr-FR"/>
        </w:rPr>
      </w:pPr>
      <w:r w:rsidRPr="00193A3A">
        <w:rPr>
          <w:rFonts w:eastAsia="Times New Roman" w:cstheme="minorHAnsi"/>
          <w:color w:val="FF0000"/>
          <w:sz w:val="24"/>
          <w:szCs w:val="24"/>
          <w:lang w:eastAsia="fr-FR"/>
        </w:rPr>
        <w:t>Le CSSCT extra du 9 février sera le moment où le sujet sera évoqué.</w:t>
      </w:r>
    </w:p>
    <w:p w:rsidR="007033E9"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b/>
          <w:color w:val="333333"/>
          <w:sz w:val="24"/>
          <w:szCs w:val="24"/>
          <w:u w:val="single"/>
          <w:lang w:eastAsia="fr-FR"/>
        </w:rPr>
        <w:t>Registre DGI et droit d’alerte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Quelle personne doit-on voir au service RH pour accéder au </w:t>
      </w:r>
      <w:r w:rsidRPr="0093180B">
        <w:rPr>
          <w:rFonts w:eastAsia="Times New Roman" w:cstheme="minorHAnsi"/>
          <w:bCs/>
          <w:color w:val="333333"/>
          <w:sz w:val="24"/>
          <w:szCs w:val="24"/>
          <w:lang w:eastAsia="fr-FR"/>
        </w:rPr>
        <w:t>registre des dangers graves et imminents</w:t>
      </w:r>
      <w:r w:rsidRPr="0093180B">
        <w:rPr>
          <w:rFonts w:eastAsia="Times New Roman" w:cstheme="minorHAnsi"/>
          <w:b/>
          <w:bCs/>
          <w:color w:val="333333"/>
          <w:sz w:val="24"/>
          <w:szCs w:val="24"/>
          <w:lang w:eastAsia="fr-FR"/>
        </w:rPr>
        <w:t> </w:t>
      </w:r>
      <w:r w:rsidRPr="0093180B">
        <w:rPr>
          <w:rFonts w:eastAsia="Times New Roman" w:cstheme="minorHAnsi"/>
          <w:color w:val="333333"/>
          <w:sz w:val="24"/>
          <w:szCs w:val="24"/>
          <w:lang w:eastAsia="fr-FR"/>
        </w:rPr>
        <w:t>et de droit d’alerte ?</w:t>
      </w:r>
    </w:p>
    <w:p w:rsidR="00341555" w:rsidRPr="00193A3A" w:rsidRDefault="00341555" w:rsidP="00193A3A">
      <w:pPr>
        <w:pStyle w:val="Paragraphedeliste"/>
        <w:numPr>
          <w:ilvl w:val="0"/>
          <w:numId w:val="12"/>
        </w:numPr>
        <w:shd w:val="clear" w:color="auto" w:fill="FFFFFF"/>
        <w:spacing w:after="0" w:line="240" w:lineRule="auto"/>
        <w:rPr>
          <w:rFonts w:eastAsia="Times New Roman" w:cstheme="minorHAnsi"/>
          <w:b/>
          <w:color w:val="FF0000"/>
          <w:sz w:val="24"/>
          <w:szCs w:val="24"/>
          <w:u w:val="single"/>
          <w:lang w:eastAsia="fr-FR"/>
        </w:rPr>
      </w:pPr>
      <w:r w:rsidRPr="00193A3A">
        <w:rPr>
          <w:rFonts w:eastAsia="Times New Roman" w:cstheme="minorHAnsi"/>
          <w:color w:val="FF0000"/>
          <w:sz w:val="24"/>
          <w:szCs w:val="24"/>
          <w:lang w:eastAsia="fr-FR"/>
        </w:rPr>
        <w:t>Un registre est tenu auprès du service RH pour les DGI</w:t>
      </w:r>
    </w:p>
    <w:p w:rsidR="007033E9" w:rsidRPr="0093180B" w:rsidRDefault="007033E9" w:rsidP="007033E9">
      <w:pPr>
        <w:shd w:val="clear" w:color="auto" w:fill="FFFFFF"/>
        <w:spacing w:after="0" w:line="240" w:lineRule="auto"/>
        <w:rPr>
          <w:rFonts w:eastAsia="Times New Roman" w:cstheme="minorHAnsi"/>
          <w:color w:val="333333"/>
          <w:sz w:val="24"/>
          <w:szCs w:val="24"/>
          <w:lang w:eastAsia="fr-FR"/>
        </w:rPr>
      </w:pPr>
    </w:p>
    <w:p w:rsidR="007033E9" w:rsidRPr="0093180B" w:rsidRDefault="007033E9" w:rsidP="007033E9">
      <w:pPr>
        <w:shd w:val="clear" w:color="auto" w:fill="FFFFFF"/>
        <w:spacing w:after="0" w:line="240" w:lineRule="auto"/>
        <w:rPr>
          <w:rFonts w:eastAsia="Times New Roman" w:cstheme="minorHAnsi"/>
          <w:b/>
          <w:color w:val="333333"/>
          <w:sz w:val="24"/>
          <w:szCs w:val="24"/>
          <w:u w:val="single"/>
          <w:lang w:eastAsia="fr-FR"/>
        </w:rPr>
      </w:pPr>
      <w:r w:rsidRPr="0093180B">
        <w:rPr>
          <w:rFonts w:eastAsia="Times New Roman" w:cstheme="minorHAnsi"/>
          <w:b/>
          <w:color w:val="333333"/>
          <w:sz w:val="24"/>
          <w:szCs w:val="24"/>
          <w:u w:val="single"/>
          <w:lang w:eastAsia="fr-FR"/>
        </w:rPr>
        <w:t>Roulante de travail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L’ouverture de roulante de travail est-elle toujours faite en présence d’un élu lors d’un décès d’un salarié ?</w:t>
      </w:r>
    </w:p>
    <w:p w:rsidR="007033E9" w:rsidRPr="0093180B"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color w:val="333333"/>
          <w:sz w:val="24"/>
          <w:szCs w:val="24"/>
          <w:lang w:eastAsia="fr-FR"/>
        </w:rPr>
        <w:t xml:space="preserve">Où sont mises les affaires personnelles de celui-ci ? </w:t>
      </w:r>
    </w:p>
    <w:p w:rsidR="00193A3A"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color w:val="333333"/>
          <w:sz w:val="24"/>
          <w:szCs w:val="24"/>
          <w:lang w:eastAsia="fr-FR"/>
        </w:rPr>
        <w:t>Qui se charge de les transmettre à sa famille ?</w:t>
      </w:r>
      <w:r w:rsidR="00027BFD">
        <w:rPr>
          <w:rFonts w:eastAsia="Times New Roman" w:cstheme="minorHAnsi"/>
          <w:color w:val="333333"/>
          <w:sz w:val="24"/>
          <w:szCs w:val="24"/>
          <w:lang w:eastAsia="fr-FR"/>
        </w:rPr>
        <w:t xml:space="preserve"> </w:t>
      </w:r>
    </w:p>
    <w:p w:rsidR="00270DB7" w:rsidRPr="00193A3A" w:rsidRDefault="00270DB7" w:rsidP="00193A3A">
      <w:pPr>
        <w:pStyle w:val="Paragraphedeliste"/>
        <w:numPr>
          <w:ilvl w:val="0"/>
          <w:numId w:val="12"/>
        </w:numPr>
        <w:shd w:val="clear" w:color="auto" w:fill="FFFFFF"/>
        <w:spacing w:after="0" w:line="240" w:lineRule="auto"/>
        <w:rPr>
          <w:rFonts w:eastAsia="Times New Roman" w:cstheme="minorHAnsi"/>
          <w:color w:val="333333"/>
          <w:sz w:val="24"/>
          <w:szCs w:val="24"/>
          <w:lang w:eastAsia="fr-FR"/>
        </w:rPr>
      </w:pPr>
      <w:r w:rsidRPr="00193A3A">
        <w:rPr>
          <w:rFonts w:eastAsia="Times New Roman" w:cstheme="minorHAnsi"/>
          <w:color w:val="FF0000"/>
          <w:sz w:val="24"/>
          <w:szCs w:val="24"/>
          <w:lang w:eastAsia="fr-FR"/>
        </w:rPr>
        <w:t>Pas de réponse car les</w:t>
      </w:r>
      <w:r w:rsidR="00027BFD" w:rsidRPr="00193A3A">
        <w:rPr>
          <w:rFonts w:eastAsia="Times New Roman" w:cstheme="minorHAnsi"/>
          <w:color w:val="FF0000"/>
          <w:sz w:val="24"/>
          <w:szCs w:val="24"/>
          <w:lang w:eastAsia="fr-FR"/>
        </w:rPr>
        <w:t xml:space="preserve"> roulantes et donc le matériel a</w:t>
      </w:r>
      <w:r w:rsidRPr="00193A3A">
        <w:rPr>
          <w:rFonts w:eastAsia="Times New Roman" w:cstheme="minorHAnsi"/>
          <w:color w:val="FF0000"/>
          <w:sz w:val="24"/>
          <w:szCs w:val="24"/>
          <w:lang w:eastAsia="fr-FR"/>
        </w:rPr>
        <w:t xml:space="preserve"> bel et bien disparu.</w:t>
      </w:r>
    </w:p>
    <w:p w:rsidR="007033E9" w:rsidRPr="0093180B" w:rsidRDefault="007033E9" w:rsidP="007033E9">
      <w:pPr>
        <w:shd w:val="clear" w:color="auto" w:fill="FFFFFF"/>
        <w:spacing w:after="0" w:line="240" w:lineRule="auto"/>
        <w:rPr>
          <w:rFonts w:eastAsia="Times New Roman" w:cstheme="minorHAnsi"/>
          <w:color w:val="333333"/>
          <w:sz w:val="24"/>
          <w:szCs w:val="24"/>
          <w:lang w:eastAsia="fr-FR"/>
        </w:rPr>
      </w:pPr>
    </w:p>
    <w:p w:rsidR="007033E9" w:rsidRPr="0093180B" w:rsidRDefault="007033E9" w:rsidP="007033E9">
      <w:pPr>
        <w:shd w:val="clear" w:color="auto" w:fill="FFFFFF"/>
        <w:spacing w:after="0" w:line="240" w:lineRule="auto"/>
        <w:rPr>
          <w:rFonts w:eastAsia="Times New Roman" w:cstheme="minorHAnsi"/>
          <w:b/>
          <w:color w:val="333333"/>
          <w:sz w:val="24"/>
          <w:szCs w:val="24"/>
          <w:u w:val="single"/>
          <w:lang w:eastAsia="fr-FR"/>
        </w:rPr>
      </w:pPr>
      <w:r w:rsidRPr="0093180B">
        <w:rPr>
          <w:rFonts w:eastAsia="Times New Roman" w:cstheme="minorHAnsi"/>
          <w:b/>
          <w:color w:val="333333"/>
          <w:sz w:val="24"/>
          <w:szCs w:val="24"/>
          <w:u w:val="single"/>
          <w:lang w:eastAsia="fr-FR"/>
        </w:rPr>
        <w:t>Fichier casiers vestiaires de travail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 xml:space="preserve">Qui détient le fichier des noms des casiers des vestiaires de travail ? </w:t>
      </w:r>
    </w:p>
    <w:p w:rsidR="007033E9" w:rsidRPr="0093180B"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color w:val="333333"/>
          <w:sz w:val="24"/>
          <w:szCs w:val="24"/>
          <w:lang w:eastAsia="fr-FR"/>
        </w:rPr>
        <w:t>Comment est géré le suivi de ce fichier ?</w:t>
      </w:r>
    </w:p>
    <w:p w:rsidR="007033E9"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color w:val="333333"/>
          <w:sz w:val="24"/>
          <w:szCs w:val="24"/>
          <w:lang w:eastAsia="fr-FR"/>
        </w:rPr>
        <w:t>Nous nous étonnons de voir apparaitre des autocollants demandant à qui appartient ce casier qui risque d’être ouvert sans réponse quand celui-ci affiche le nom de la personne.</w:t>
      </w:r>
    </w:p>
    <w:p w:rsidR="00E32920" w:rsidRPr="00193A3A" w:rsidRDefault="00396E9B" w:rsidP="00193A3A">
      <w:pPr>
        <w:pStyle w:val="Paragraphedeliste"/>
        <w:numPr>
          <w:ilvl w:val="0"/>
          <w:numId w:val="12"/>
        </w:numPr>
        <w:shd w:val="clear" w:color="auto" w:fill="FFFFFF"/>
        <w:spacing w:after="0" w:line="240" w:lineRule="auto"/>
        <w:rPr>
          <w:rFonts w:eastAsia="Times New Roman" w:cstheme="minorHAnsi"/>
          <w:color w:val="FF0000"/>
          <w:sz w:val="24"/>
          <w:szCs w:val="24"/>
          <w:lang w:eastAsia="fr-FR"/>
        </w:rPr>
      </w:pPr>
      <w:r>
        <w:rPr>
          <w:rFonts w:eastAsia="Times New Roman" w:cstheme="minorHAnsi"/>
          <w:color w:val="FF0000"/>
          <w:sz w:val="24"/>
          <w:szCs w:val="24"/>
          <w:lang w:eastAsia="fr-FR"/>
        </w:rPr>
        <w:t>Le suivi et recensement des vestiaires ne s’opère que lorsque la situation pose problème soit au dernier moment comme d’habitude sur notre établissement.</w:t>
      </w:r>
    </w:p>
    <w:p w:rsidR="007033E9" w:rsidRPr="0093180B" w:rsidRDefault="007033E9" w:rsidP="007033E9">
      <w:pPr>
        <w:shd w:val="clear" w:color="auto" w:fill="FFFFFF"/>
        <w:spacing w:after="0" w:line="240" w:lineRule="auto"/>
        <w:rPr>
          <w:rFonts w:eastAsia="Times New Roman" w:cstheme="minorHAnsi"/>
          <w:color w:val="333333"/>
          <w:sz w:val="24"/>
          <w:szCs w:val="24"/>
          <w:lang w:eastAsia="fr-FR"/>
        </w:rPr>
      </w:pPr>
    </w:p>
    <w:p w:rsidR="00193A3A" w:rsidRDefault="007033E9" w:rsidP="007033E9">
      <w:pPr>
        <w:shd w:val="clear" w:color="auto" w:fill="FFFFFF"/>
        <w:spacing w:after="0" w:line="240" w:lineRule="auto"/>
        <w:rPr>
          <w:rFonts w:eastAsia="Times New Roman" w:cstheme="minorHAnsi"/>
          <w:color w:val="333333"/>
          <w:sz w:val="24"/>
          <w:szCs w:val="24"/>
          <w:lang w:eastAsia="fr-FR"/>
        </w:rPr>
      </w:pPr>
      <w:r w:rsidRPr="0093180B">
        <w:rPr>
          <w:rFonts w:eastAsia="Times New Roman" w:cstheme="minorHAnsi"/>
          <w:b/>
          <w:color w:val="333333"/>
          <w:sz w:val="24"/>
          <w:szCs w:val="24"/>
          <w:u w:val="single"/>
          <w:lang w:eastAsia="fr-FR"/>
        </w:rPr>
        <w:t>Réponses réunion expression des salariés :</w:t>
      </w:r>
      <w:r w:rsidRPr="0093180B">
        <w:rPr>
          <w:rFonts w:eastAsia="Times New Roman" w:cstheme="minorHAnsi"/>
          <w:b/>
          <w:color w:val="333333"/>
          <w:sz w:val="24"/>
          <w:szCs w:val="24"/>
          <w:lang w:eastAsia="fr-FR"/>
        </w:rPr>
        <w:t xml:space="preserve"> </w:t>
      </w:r>
      <w:r w:rsidRPr="0093180B">
        <w:rPr>
          <w:rFonts w:eastAsia="Times New Roman" w:cstheme="minorHAnsi"/>
          <w:color w:val="333333"/>
          <w:sz w:val="24"/>
          <w:szCs w:val="24"/>
          <w:lang w:eastAsia="fr-FR"/>
        </w:rPr>
        <w:t>Quand seront apportées les réponses aux questions posées par le personnel ?</w:t>
      </w:r>
      <w:r w:rsidR="00027BFD">
        <w:rPr>
          <w:rFonts w:eastAsia="Times New Roman" w:cstheme="minorHAnsi"/>
          <w:color w:val="333333"/>
          <w:sz w:val="24"/>
          <w:szCs w:val="24"/>
          <w:lang w:eastAsia="fr-FR"/>
        </w:rPr>
        <w:t xml:space="preserve"> </w:t>
      </w:r>
    </w:p>
    <w:p w:rsidR="007033E9" w:rsidRPr="00193A3A" w:rsidRDefault="00027BFD" w:rsidP="007033E9">
      <w:pPr>
        <w:pStyle w:val="Paragraphedeliste"/>
        <w:numPr>
          <w:ilvl w:val="0"/>
          <w:numId w:val="12"/>
        </w:numPr>
        <w:shd w:val="clear" w:color="auto" w:fill="FFFFFF"/>
        <w:spacing w:after="0" w:line="240" w:lineRule="auto"/>
        <w:rPr>
          <w:rFonts w:eastAsia="Times New Roman" w:cstheme="minorHAnsi"/>
          <w:color w:val="333333"/>
          <w:sz w:val="24"/>
          <w:szCs w:val="24"/>
          <w:lang w:eastAsia="fr-FR"/>
        </w:rPr>
      </w:pPr>
      <w:r w:rsidRPr="00193A3A">
        <w:rPr>
          <w:rFonts w:eastAsia="Times New Roman" w:cstheme="minorHAnsi"/>
          <w:color w:val="FF0000"/>
          <w:sz w:val="24"/>
          <w:szCs w:val="24"/>
          <w:lang w:eastAsia="fr-FR"/>
        </w:rPr>
        <w:t>Traitement service RH.</w:t>
      </w:r>
    </w:p>
    <w:p w:rsidR="00193A3A" w:rsidRPr="00193A3A" w:rsidRDefault="00193A3A" w:rsidP="00193A3A">
      <w:pPr>
        <w:pStyle w:val="Paragraphedeliste"/>
        <w:shd w:val="clear" w:color="auto" w:fill="FFFFFF"/>
        <w:spacing w:after="0" w:line="240" w:lineRule="auto"/>
        <w:rPr>
          <w:rFonts w:eastAsia="Times New Roman" w:cstheme="minorHAnsi"/>
          <w:color w:val="333333"/>
          <w:sz w:val="24"/>
          <w:szCs w:val="24"/>
          <w:lang w:eastAsia="fr-FR"/>
        </w:rPr>
      </w:pPr>
    </w:p>
    <w:p w:rsidR="00193A3A" w:rsidRDefault="007033E9" w:rsidP="007033E9">
      <w:pPr>
        <w:rPr>
          <w:sz w:val="24"/>
          <w:szCs w:val="24"/>
        </w:rPr>
      </w:pPr>
      <w:r w:rsidRPr="0093180B">
        <w:rPr>
          <w:b/>
          <w:sz w:val="24"/>
          <w:szCs w:val="24"/>
          <w:u w:val="single"/>
        </w:rPr>
        <w:t xml:space="preserve">Encombrement des allées : </w:t>
      </w:r>
      <w:r w:rsidRPr="0093180B">
        <w:rPr>
          <w:sz w:val="24"/>
          <w:szCs w:val="24"/>
        </w:rPr>
        <w:t>Que faut-il faire pour pouvoir travailler correctement et circuler avec des voilures sans avoir à bouger sans cesse tout ce qui stationne dans l’allée centrale ? Faut-il qu’il y ait un accident grave</w:t>
      </w:r>
      <w:r w:rsidR="00027BFD">
        <w:rPr>
          <w:sz w:val="24"/>
          <w:szCs w:val="24"/>
        </w:rPr>
        <w:t xml:space="preserve"> ? </w:t>
      </w:r>
    </w:p>
    <w:p w:rsidR="00316F90" w:rsidRPr="00193A3A" w:rsidRDefault="00193A3A" w:rsidP="00193A3A">
      <w:pPr>
        <w:pStyle w:val="Paragraphedeliste"/>
        <w:numPr>
          <w:ilvl w:val="0"/>
          <w:numId w:val="12"/>
        </w:numPr>
        <w:rPr>
          <w:sz w:val="24"/>
          <w:szCs w:val="24"/>
        </w:rPr>
      </w:pPr>
      <w:r>
        <w:rPr>
          <w:color w:val="FF0000"/>
          <w:sz w:val="24"/>
          <w:szCs w:val="24"/>
        </w:rPr>
        <w:t>Cela ne sera certainement pas satisfaisant mais u</w:t>
      </w:r>
      <w:r w:rsidR="00316F90" w:rsidRPr="00193A3A">
        <w:rPr>
          <w:color w:val="FF0000"/>
          <w:sz w:val="24"/>
          <w:szCs w:val="24"/>
        </w:rPr>
        <w:t>n barnum de 2000m2 devrait être implanté haut niveau de la porte du milieu du BAT1</w:t>
      </w:r>
      <w:r>
        <w:rPr>
          <w:color w:val="FF0000"/>
          <w:sz w:val="24"/>
          <w:szCs w:val="24"/>
        </w:rPr>
        <w:t>. Nous attendons de vrais investissements sur notre organisation de travail autre que des chariots « Lean » qui n’ont jamais fait leurs preuves, bien au contraire.</w:t>
      </w:r>
    </w:p>
    <w:p w:rsidR="00D638D1" w:rsidRPr="00CE72D3" w:rsidRDefault="00193A3A" w:rsidP="00193A3A">
      <w:pPr>
        <w:rPr>
          <w:rFonts w:ascii="Calibri" w:hAnsi="Calibri" w:cs="Calibri"/>
          <w:b/>
          <w:i/>
          <w:sz w:val="28"/>
          <w:szCs w:val="28"/>
          <w:u w:val="single"/>
        </w:rPr>
      </w:pPr>
      <w:r>
        <w:rPr>
          <w:rFonts w:asciiTheme="majorHAnsi" w:hAnsiTheme="majorHAnsi" w:cstheme="minorHAnsi"/>
          <w:noProof/>
          <w:sz w:val="28"/>
          <w:szCs w:val="28"/>
          <w:lang w:eastAsia="fr-FR"/>
        </w:rPr>
        <w:drawing>
          <wp:anchor distT="0" distB="0" distL="114300" distR="114300" simplePos="0" relativeHeight="251660800" behindDoc="0" locked="0" layoutInCell="1" allowOverlap="1" wp14:anchorId="63420D2F" wp14:editId="122E00F7">
            <wp:simplePos x="0" y="0"/>
            <wp:positionH relativeFrom="column">
              <wp:posOffset>4229100</wp:posOffset>
            </wp:positionH>
            <wp:positionV relativeFrom="paragraph">
              <wp:posOffset>132080</wp:posOffset>
            </wp:positionV>
            <wp:extent cx="1314450" cy="1314450"/>
            <wp:effectExtent l="0" t="0" r="6350" b="6350"/>
            <wp:wrapNone/>
            <wp:docPr id="1" name="Image 1" descr="C:\Users\Syndicat\AppData\Local\Microsoft\Windows\INetCache\Content.Word\Unitag_QRCode_1635254657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ndicat\AppData\Local\Microsoft\Windows\INetCache\Content.Word\Unitag_QRCode_16352546573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193A3A" w:rsidRDefault="00B77D1B" w:rsidP="00B77D1B">
      <w:pPr>
        <w:pStyle w:val="Paragraphedeliste"/>
        <w:tabs>
          <w:tab w:val="right" w:pos="15399"/>
        </w:tabs>
        <w:spacing w:after="0"/>
        <w:ind w:left="0"/>
        <w:jc w:val="right"/>
        <w:rPr>
          <w:rFonts w:asciiTheme="majorHAnsi" w:hAnsiTheme="majorHAnsi" w:cstheme="minorHAnsi"/>
          <w:b/>
          <w:i/>
          <w:sz w:val="28"/>
          <w:szCs w:val="28"/>
        </w:rPr>
      </w:pPr>
      <w:r>
        <w:rPr>
          <w:rFonts w:asciiTheme="majorHAnsi" w:hAnsiTheme="majorHAnsi" w:cstheme="minorHAnsi"/>
          <w:b/>
          <w:i/>
          <w:sz w:val="28"/>
          <w:szCs w:val="28"/>
        </w:rPr>
        <w:t xml:space="preserve">                                                                           </w:t>
      </w:r>
    </w:p>
    <w:p w:rsidR="00193A3A" w:rsidRPr="00E70CF1" w:rsidRDefault="00193A3A" w:rsidP="00B77D1B">
      <w:pPr>
        <w:pStyle w:val="Paragraphedeliste"/>
        <w:tabs>
          <w:tab w:val="right" w:pos="15399"/>
        </w:tabs>
        <w:spacing w:after="0"/>
        <w:ind w:left="0"/>
        <w:jc w:val="right"/>
        <w:rPr>
          <w:rFonts w:asciiTheme="majorHAnsi" w:hAnsiTheme="majorHAnsi" w:cstheme="minorHAnsi"/>
          <w:b/>
          <w:i/>
          <w:sz w:val="2"/>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193A3A" w:rsidRDefault="00193A3A" w:rsidP="00B77D1B">
      <w:pPr>
        <w:pStyle w:val="Paragraphedeliste"/>
        <w:tabs>
          <w:tab w:val="right" w:pos="15399"/>
        </w:tabs>
        <w:spacing w:after="0"/>
        <w:ind w:left="0"/>
        <w:jc w:val="right"/>
        <w:rPr>
          <w:rFonts w:asciiTheme="majorHAnsi" w:hAnsiTheme="majorHAnsi" w:cstheme="minorHAnsi"/>
          <w:b/>
          <w:i/>
          <w:sz w:val="28"/>
          <w:szCs w:val="28"/>
        </w:rPr>
      </w:pPr>
    </w:p>
    <w:p w:rsidR="005224DE" w:rsidRPr="00777C57" w:rsidRDefault="001C0C50" w:rsidP="00B77D1B">
      <w:pPr>
        <w:pStyle w:val="Paragraphedeliste"/>
        <w:tabs>
          <w:tab w:val="right" w:pos="15399"/>
        </w:tabs>
        <w:spacing w:after="0"/>
        <w:ind w:left="0"/>
        <w:jc w:val="right"/>
        <w:rPr>
          <w:rFonts w:asciiTheme="majorHAnsi" w:hAnsiTheme="majorHAnsi" w:cstheme="minorHAnsi"/>
          <w:b/>
          <w:i/>
          <w:sz w:val="28"/>
          <w:szCs w:val="28"/>
        </w:rPr>
      </w:pPr>
      <w:r w:rsidRPr="00562952">
        <w:rPr>
          <w:rFonts w:asciiTheme="majorHAnsi" w:hAnsiTheme="majorHAnsi" w:cstheme="minorHAnsi"/>
          <w:b/>
          <w:i/>
          <w:sz w:val="28"/>
          <w:szCs w:val="28"/>
        </w:rPr>
        <w:t xml:space="preserve">Martignas, </w:t>
      </w:r>
      <w:r w:rsidR="00193A3A">
        <w:rPr>
          <w:rFonts w:asciiTheme="majorHAnsi" w:hAnsiTheme="majorHAnsi" w:cstheme="minorHAnsi"/>
          <w:b/>
          <w:i/>
          <w:sz w:val="28"/>
          <w:szCs w:val="28"/>
        </w:rPr>
        <w:t>le 0</w:t>
      </w:r>
      <w:r w:rsidR="00396E9B">
        <w:rPr>
          <w:rFonts w:asciiTheme="majorHAnsi" w:hAnsiTheme="majorHAnsi" w:cstheme="minorHAnsi"/>
          <w:b/>
          <w:i/>
          <w:sz w:val="28"/>
          <w:szCs w:val="28"/>
        </w:rPr>
        <w:t>9 février</w:t>
      </w:r>
      <w:r w:rsidR="00193A3A">
        <w:rPr>
          <w:rFonts w:asciiTheme="majorHAnsi" w:hAnsiTheme="majorHAnsi" w:cstheme="minorHAnsi"/>
          <w:b/>
          <w:i/>
          <w:sz w:val="28"/>
          <w:szCs w:val="28"/>
        </w:rPr>
        <w:t xml:space="preserve"> 2023</w:t>
      </w:r>
    </w:p>
    <w:sectPr w:rsidR="005224DE" w:rsidRPr="00777C57" w:rsidSect="004A12A2">
      <w:pgSz w:w="16839" w:h="23814" w:code="8"/>
      <w:pgMar w:top="0" w:right="396" w:bottom="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86F64"/>
    <w:multiLevelType w:val="hybridMultilevel"/>
    <w:tmpl w:val="266450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E4FE4"/>
    <w:multiLevelType w:val="hybridMultilevel"/>
    <w:tmpl w:val="638C79A4"/>
    <w:lvl w:ilvl="0" w:tplc="DD8A712E">
      <w:start w:val="6"/>
      <w:numFmt w:val="bullet"/>
      <w:lvlText w:val="-"/>
      <w:lvlJc w:val="left"/>
      <w:pPr>
        <w:ind w:left="1429" w:hanging="360"/>
      </w:pPr>
      <w:rPr>
        <w:rFonts w:ascii="Cambria" w:eastAsia="Calibri" w:hAnsi="Cambria" w:cstheme="minorHAnsi" w:hint="default"/>
        <w:sz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1F6A5C2C"/>
    <w:multiLevelType w:val="hybridMultilevel"/>
    <w:tmpl w:val="9A24F57C"/>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A246D93"/>
    <w:multiLevelType w:val="hybridMultilevel"/>
    <w:tmpl w:val="0044709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1E55EC3"/>
    <w:multiLevelType w:val="hybridMultilevel"/>
    <w:tmpl w:val="CD606B82"/>
    <w:lvl w:ilvl="0" w:tplc="05D624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42869D7"/>
    <w:multiLevelType w:val="hybridMultilevel"/>
    <w:tmpl w:val="9996A8E8"/>
    <w:lvl w:ilvl="0" w:tplc="05D62420">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7DA4AE6"/>
    <w:multiLevelType w:val="hybridMultilevel"/>
    <w:tmpl w:val="DA9070B4"/>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4B6939FA"/>
    <w:multiLevelType w:val="hybridMultilevel"/>
    <w:tmpl w:val="136A50B8"/>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8" w15:restartNumberingAfterBreak="0">
    <w:nsid w:val="50EA64ED"/>
    <w:multiLevelType w:val="hybridMultilevel"/>
    <w:tmpl w:val="4B08CD1E"/>
    <w:lvl w:ilvl="0" w:tplc="0409000B">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9" w15:restartNumberingAfterBreak="0">
    <w:nsid w:val="66E52D21"/>
    <w:multiLevelType w:val="hybridMultilevel"/>
    <w:tmpl w:val="C13A4ED8"/>
    <w:lvl w:ilvl="0" w:tplc="5A143DE8">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8162BA"/>
    <w:multiLevelType w:val="hybridMultilevel"/>
    <w:tmpl w:val="4FD6295A"/>
    <w:lvl w:ilvl="0" w:tplc="DD8A712E">
      <w:start w:val="6"/>
      <w:numFmt w:val="bullet"/>
      <w:lvlText w:val="-"/>
      <w:lvlJc w:val="left"/>
      <w:pPr>
        <w:ind w:left="1069" w:hanging="360"/>
      </w:pPr>
      <w:rPr>
        <w:rFonts w:ascii="Cambria" w:eastAsia="Calibri" w:hAnsi="Cambria" w:cstheme="minorHAnsi" w:hint="default"/>
        <w:sz w:val="28"/>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1" w15:restartNumberingAfterBreak="0">
    <w:nsid w:val="7CA80140"/>
    <w:multiLevelType w:val="hybridMultilevel"/>
    <w:tmpl w:val="8AF07F2C"/>
    <w:lvl w:ilvl="0" w:tplc="05D6242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11"/>
  </w:num>
  <w:num w:numId="2">
    <w:abstractNumId w:val="3"/>
  </w:num>
  <w:num w:numId="3">
    <w:abstractNumId w:val="10"/>
  </w:num>
  <w:num w:numId="4">
    <w:abstractNumId w:val="1"/>
  </w:num>
  <w:num w:numId="5">
    <w:abstractNumId w:val="2"/>
  </w:num>
  <w:num w:numId="6">
    <w:abstractNumId w:val="0"/>
  </w:num>
  <w:num w:numId="7">
    <w:abstractNumId w:val="4"/>
  </w:num>
  <w:num w:numId="8">
    <w:abstractNumId w:val="8"/>
  </w:num>
  <w:num w:numId="9">
    <w:abstractNumId w:val="6"/>
  </w:num>
  <w:num w:numId="10">
    <w:abstractNumId w:val="7"/>
  </w:num>
  <w:num w:numId="11">
    <w:abstractNumId w:val="5"/>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371"/>
    <w:rsid w:val="000028B5"/>
    <w:rsid w:val="0000589F"/>
    <w:rsid w:val="00012DEC"/>
    <w:rsid w:val="00012E12"/>
    <w:rsid w:val="000158F7"/>
    <w:rsid w:val="00015F09"/>
    <w:rsid w:val="00025927"/>
    <w:rsid w:val="000268CD"/>
    <w:rsid w:val="00027BFD"/>
    <w:rsid w:val="00030B95"/>
    <w:rsid w:val="0003275F"/>
    <w:rsid w:val="00033975"/>
    <w:rsid w:val="00036544"/>
    <w:rsid w:val="000376BE"/>
    <w:rsid w:val="00047ABF"/>
    <w:rsid w:val="00050186"/>
    <w:rsid w:val="00050FB6"/>
    <w:rsid w:val="00053643"/>
    <w:rsid w:val="00054E2E"/>
    <w:rsid w:val="000619C5"/>
    <w:rsid w:val="00063371"/>
    <w:rsid w:val="00072552"/>
    <w:rsid w:val="00072A16"/>
    <w:rsid w:val="000733EB"/>
    <w:rsid w:val="00074848"/>
    <w:rsid w:val="00074D83"/>
    <w:rsid w:val="000812F9"/>
    <w:rsid w:val="0008292F"/>
    <w:rsid w:val="00084C71"/>
    <w:rsid w:val="00093B06"/>
    <w:rsid w:val="000945B0"/>
    <w:rsid w:val="000966B3"/>
    <w:rsid w:val="000A1095"/>
    <w:rsid w:val="000A1A6D"/>
    <w:rsid w:val="000A1EAB"/>
    <w:rsid w:val="000A294E"/>
    <w:rsid w:val="000A3B69"/>
    <w:rsid w:val="000A6480"/>
    <w:rsid w:val="000A7A4D"/>
    <w:rsid w:val="000B5AAD"/>
    <w:rsid w:val="000D0D05"/>
    <w:rsid w:val="000D6BD3"/>
    <w:rsid w:val="000E2114"/>
    <w:rsid w:val="000E41B0"/>
    <w:rsid w:val="000E5C27"/>
    <w:rsid w:val="000E5DFA"/>
    <w:rsid w:val="000E6D4E"/>
    <w:rsid w:val="000F5E85"/>
    <w:rsid w:val="001007D2"/>
    <w:rsid w:val="00101A4B"/>
    <w:rsid w:val="0010285B"/>
    <w:rsid w:val="0010392C"/>
    <w:rsid w:val="00111F70"/>
    <w:rsid w:val="00113807"/>
    <w:rsid w:val="00117054"/>
    <w:rsid w:val="0011752E"/>
    <w:rsid w:val="00120F29"/>
    <w:rsid w:val="00122031"/>
    <w:rsid w:val="001258B3"/>
    <w:rsid w:val="00130251"/>
    <w:rsid w:val="001319B8"/>
    <w:rsid w:val="00135610"/>
    <w:rsid w:val="00141CD4"/>
    <w:rsid w:val="00142F36"/>
    <w:rsid w:val="00144901"/>
    <w:rsid w:val="00147ECA"/>
    <w:rsid w:val="00152272"/>
    <w:rsid w:val="00156FFB"/>
    <w:rsid w:val="00160DC5"/>
    <w:rsid w:val="00163136"/>
    <w:rsid w:val="00165C37"/>
    <w:rsid w:val="0016782B"/>
    <w:rsid w:val="00167E3E"/>
    <w:rsid w:val="00170963"/>
    <w:rsid w:val="00170F03"/>
    <w:rsid w:val="001752A8"/>
    <w:rsid w:val="001753D4"/>
    <w:rsid w:val="0017693D"/>
    <w:rsid w:val="00182AE2"/>
    <w:rsid w:val="00193A3A"/>
    <w:rsid w:val="00194FC6"/>
    <w:rsid w:val="001966BA"/>
    <w:rsid w:val="0019797C"/>
    <w:rsid w:val="001A0247"/>
    <w:rsid w:val="001A3CC0"/>
    <w:rsid w:val="001A782D"/>
    <w:rsid w:val="001A79E0"/>
    <w:rsid w:val="001B2886"/>
    <w:rsid w:val="001B3F00"/>
    <w:rsid w:val="001C0B32"/>
    <w:rsid w:val="001C0C50"/>
    <w:rsid w:val="001C1D80"/>
    <w:rsid w:val="001C69E7"/>
    <w:rsid w:val="001C743D"/>
    <w:rsid w:val="001C791C"/>
    <w:rsid w:val="001D11FC"/>
    <w:rsid w:val="001D446C"/>
    <w:rsid w:val="001D6904"/>
    <w:rsid w:val="001D7139"/>
    <w:rsid w:val="001E13CE"/>
    <w:rsid w:val="001E24FE"/>
    <w:rsid w:val="001E372C"/>
    <w:rsid w:val="001E5DA9"/>
    <w:rsid w:val="001F1EF6"/>
    <w:rsid w:val="001F7919"/>
    <w:rsid w:val="00203E8E"/>
    <w:rsid w:val="0020440D"/>
    <w:rsid w:val="002045C2"/>
    <w:rsid w:val="00204616"/>
    <w:rsid w:val="00211785"/>
    <w:rsid w:val="00211ADD"/>
    <w:rsid w:val="00212284"/>
    <w:rsid w:val="00213B18"/>
    <w:rsid w:val="00214397"/>
    <w:rsid w:val="00215994"/>
    <w:rsid w:val="00221BC4"/>
    <w:rsid w:val="00223FA7"/>
    <w:rsid w:val="00225CD9"/>
    <w:rsid w:val="00230DAE"/>
    <w:rsid w:val="002365F5"/>
    <w:rsid w:val="00236F43"/>
    <w:rsid w:val="00244BE5"/>
    <w:rsid w:val="00246464"/>
    <w:rsid w:val="0025049D"/>
    <w:rsid w:val="00251A2D"/>
    <w:rsid w:val="002556B4"/>
    <w:rsid w:val="002563BE"/>
    <w:rsid w:val="00256E09"/>
    <w:rsid w:val="00257666"/>
    <w:rsid w:val="002618BD"/>
    <w:rsid w:val="00262F2A"/>
    <w:rsid w:val="00264D79"/>
    <w:rsid w:val="00267C0F"/>
    <w:rsid w:val="0027099D"/>
    <w:rsid w:val="00270DB7"/>
    <w:rsid w:val="002743F6"/>
    <w:rsid w:val="002777A9"/>
    <w:rsid w:val="002779B9"/>
    <w:rsid w:val="00284F18"/>
    <w:rsid w:val="00292F3A"/>
    <w:rsid w:val="00295044"/>
    <w:rsid w:val="002956E3"/>
    <w:rsid w:val="002A3FBC"/>
    <w:rsid w:val="002A44CB"/>
    <w:rsid w:val="002A74C5"/>
    <w:rsid w:val="002B0DCD"/>
    <w:rsid w:val="002B65A9"/>
    <w:rsid w:val="002C42A2"/>
    <w:rsid w:val="002C4C20"/>
    <w:rsid w:val="002C50F1"/>
    <w:rsid w:val="002D34C0"/>
    <w:rsid w:val="002D51EE"/>
    <w:rsid w:val="002D5B85"/>
    <w:rsid w:val="002D7F65"/>
    <w:rsid w:val="002E264A"/>
    <w:rsid w:val="002E47A9"/>
    <w:rsid w:val="002E4871"/>
    <w:rsid w:val="002E70D9"/>
    <w:rsid w:val="002E79B0"/>
    <w:rsid w:val="002F0F16"/>
    <w:rsid w:val="002F6D7E"/>
    <w:rsid w:val="003012E7"/>
    <w:rsid w:val="003064FD"/>
    <w:rsid w:val="00307C02"/>
    <w:rsid w:val="00310D81"/>
    <w:rsid w:val="00310DB7"/>
    <w:rsid w:val="003126CB"/>
    <w:rsid w:val="00313ABF"/>
    <w:rsid w:val="00316F90"/>
    <w:rsid w:val="00326DDC"/>
    <w:rsid w:val="00337725"/>
    <w:rsid w:val="00341555"/>
    <w:rsid w:val="00343F10"/>
    <w:rsid w:val="00344065"/>
    <w:rsid w:val="00344970"/>
    <w:rsid w:val="00345C16"/>
    <w:rsid w:val="00345E0A"/>
    <w:rsid w:val="003461F9"/>
    <w:rsid w:val="0035559B"/>
    <w:rsid w:val="003562A1"/>
    <w:rsid w:val="003566E4"/>
    <w:rsid w:val="00360324"/>
    <w:rsid w:val="0036066F"/>
    <w:rsid w:val="0036575F"/>
    <w:rsid w:val="0037449F"/>
    <w:rsid w:val="00381E72"/>
    <w:rsid w:val="003825E7"/>
    <w:rsid w:val="00384154"/>
    <w:rsid w:val="003851F0"/>
    <w:rsid w:val="00386913"/>
    <w:rsid w:val="0039037E"/>
    <w:rsid w:val="0039044D"/>
    <w:rsid w:val="003920E2"/>
    <w:rsid w:val="003955D4"/>
    <w:rsid w:val="00395FFC"/>
    <w:rsid w:val="00396E9B"/>
    <w:rsid w:val="00397611"/>
    <w:rsid w:val="00397625"/>
    <w:rsid w:val="00397C1A"/>
    <w:rsid w:val="003A0CB5"/>
    <w:rsid w:val="003A17B4"/>
    <w:rsid w:val="003A1DA8"/>
    <w:rsid w:val="003B2E2B"/>
    <w:rsid w:val="003B5CD3"/>
    <w:rsid w:val="003C089C"/>
    <w:rsid w:val="003C0DAA"/>
    <w:rsid w:val="003C6FEC"/>
    <w:rsid w:val="003D0FEF"/>
    <w:rsid w:val="003D10CF"/>
    <w:rsid w:val="003D1637"/>
    <w:rsid w:val="003E5B77"/>
    <w:rsid w:val="003F021B"/>
    <w:rsid w:val="003F2999"/>
    <w:rsid w:val="00403745"/>
    <w:rsid w:val="004058D3"/>
    <w:rsid w:val="004128A8"/>
    <w:rsid w:val="0041449C"/>
    <w:rsid w:val="00415B96"/>
    <w:rsid w:val="00416946"/>
    <w:rsid w:val="0042368E"/>
    <w:rsid w:val="004278E4"/>
    <w:rsid w:val="0043442F"/>
    <w:rsid w:val="00435D5C"/>
    <w:rsid w:val="00436459"/>
    <w:rsid w:val="00441D64"/>
    <w:rsid w:val="004451C3"/>
    <w:rsid w:val="004462F3"/>
    <w:rsid w:val="004514AA"/>
    <w:rsid w:val="004520AE"/>
    <w:rsid w:val="00452CCF"/>
    <w:rsid w:val="00462532"/>
    <w:rsid w:val="00472618"/>
    <w:rsid w:val="0047322D"/>
    <w:rsid w:val="004775D9"/>
    <w:rsid w:val="004818F5"/>
    <w:rsid w:val="0049019A"/>
    <w:rsid w:val="0049277A"/>
    <w:rsid w:val="004A12A2"/>
    <w:rsid w:val="004A5E10"/>
    <w:rsid w:val="004B1DE6"/>
    <w:rsid w:val="004B1FB4"/>
    <w:rsid w:val="004B3602"/>
    <w:rsid w:val="004B3BC7"/>
    <w:rsid w:val="004C134F"/>
    <w:rsid w:val="004C1F47"/>
    <w:rsid w:val="004D156F"/>
    <w:rsid w:val="004D2053"/>
    <w:rsid w:val="004D4A88"/>
    <w:rsid w:val="004E06F6"/>
    <w:rsid w:val="004E10C2"/>
    <w:rsid w:val="004E5A22"/>
    <w:rsid w:val="004F3D82"/>
    <w:rsid w:val="00502C57"/>
    <w:rsid w:val="0051244A"/>
    <w:rsid w:val="00514DFC"/>
    <w:rsid w:val="00517554"/>
    <w:rsid w:val="00520CB4"/>
    <w:rsid w:val="00521CF0"/>
    <w:rsid w:val="005224DE"/>
    <w:rsid w:val="005226CD"/>
    <w:rsid w:val="00524A91"/>
    <w:rsid w:val="00526F5F"/>
    <w:rsid w:val="00527BCE"/>
    <w:rsid w:val="00527FE6"/>
    <w:rsid w:val="0054465E"/>
    <w:rsid w:val="00546FF7"/>
    <w:rsid w:val="0055003E"/>
    <w:rsid w:val="00551BDE"/>
    <w:rsid w:val="0056177B"/>
    <w:rsid w:val="00562952"/>
    <w:rsid w:val="0056314E"/>
    <w:rsid w:val="00576EB2"/>
    <w:rsid w:val="0058194A"/>
    <w:rsid w:val="0058451D"/>
    <w:rsid w:val="005853EF"/>
    <w:rsid w:val="00585715"/>
    <w:rsid w:val="00587162"/>
    <w:rsid w:val="00591812"/>
    <w:rsid w:val="00591AFC"/>
    <w:rsid w:val="00592C90"/>
    <w:rsid w:val="00595A77"/>
    <w:rsid w:val="00596B01"/>
    <w:rsid w:val="00596DD3"/>
    <w:rsid w:val="005A45CD"/>
    <w:rsid w:val="005A6DF0"/>
    <w:rsid w:val="005A6E57"/>
    <w:rsid w:val="005B15AF"/>
    <w:rsid w:val="005B1867"/>
    <w:rsid w:val="005B1F10"/>
    <w:rsid w:val="005B6240"/>
    <w:rsid w:val="005C2539"/>
    <w:rsid w:val="005C35A4"/>
    <w:rsid w:val="005C3763"/>
    <w:rsid w:val="005D54EE"/>
    <w:rsid w:val="005E11D6"/>
    <w:rsid w:val="005E1A52"/>
    <w:rsid w:val="005E6250"/>
    <w:rsid w:val="005F4F3A"/>
    <w:rsid w:val="005F5D55"/>
    <w:rsid w:val="005F77DF"/>
    <w:rsid w:val="00601550"/>
    <w:rsid w:val="00603D7A"/>
    <w:rsid w:val="00604773"/>
    <w:rsid w:val="006064CE"/>
    <w:rsid w:val="006107B9"/>
    <w:rsid w:val="00614EE4"/>
    <w:rsid w:val="00616773"/>
    <w:rsid w:val="006208D4"/>
    <w:rsid w:val="00622275"/>
    <w:rsid w:val="006255AA"/>
    <w:rsid w:val="00637897"/>
    <w:rsid w:val="00640EE2"/>
    <w:rsid w:val="00642972"/>
    <w:rsid w:val="0064333C"/>
    <w:rsid w:val="00643A02"/>
    <w:rsid w:val="0064436A"/>
    <w:rsid w:val="00644D58"/>
    <w:rsid w:val="00646F9D"/>
    <w:rsid w:val="00656F66"/>
    <w:rsid w:val="0066206B"/>
    <w:rsid w:val="00671AE2"/>
    <w:rsid w:val="00675144"/>
    <w:rsid w:val="00682659"/>
    <w:rsid w:val="00682B88"/>
    <w:rsid w:val="00683C4E"/>
    <w:rsid w:val="006901A9"/>
    <w:rsid w:val="00690256"/>
    <w:rsid w:val="0069285C"/>
    <w:rsid w:val="006959B0"/>
    <w:rsid w:val="00697ACB"/>
    <w:rsid w:val="006A28DD"/>
    <w:rsid w:val="006A3B1D"/>
    <w:rsid w:val="006A452B"/>
    <w:rsid w:val="006B09C9"/>
    <w:rsid w:val="006B34A5"/>
    <w:rsid w:val="006B39EB"/>
    <w:rsid w:val="006B5991"/>
    <w:rsid w:val="006C2732"/>
    <w:rsid w:val="006C79A0"/>
    <w:rsid w:val="006D093F"/>
    <w:rsid w:val="006D4343"/>
    <w:rsid w:val="006D7F00"/>
    <w:rsid w:val="006E53C9"/>
    <w:rsid w:val="006E5C97"/>
    <w:rsid w:val="006F0058"/>
    <w:rsid w:val="006F172B"/>
    <w:rsid w:val="00701BFA"/>
    <w:rsid w:val="007033E9"/>
    <w:rsid w:val="00706BE3"/>
    <w:rsid w:val="00707726"/>
    <w:rsid w:val="00710DBE"/>
    <w:rsid w:val="007173D9"/>
    <w:rsid w:val="007252FC"/>
    <w:rsid w:val="00727387"/>
    <w:rsid w:val="00732448"/>
    <w:rsid w:val="00737280"/>
    <w:rsid w:val="00740D9D"/>
    <w:rsid w:val="00740E7A"/>
    <w:rsid w:val="00740FEF"/>
    <w:rsid w:val="00741430"/>
    <w:rsid w:val="00747B4C"/>
    <w:rsid w:val="00747BEB"/>
    <w:rsid w:val="0075014A"/>
    <w:rsid w:val="007501D0"/>
    <w:rsid w:val="00761EF2"/>
    <w:rsid w:val="0076444F"/>
    <w:rsid w:val="007665FD"/>
    <w:rsid w:val="00766760"/>
    <w:rsid w:val="00766977"/>
    <w:rsid w:val="00766EDA"/>
    <w:rsid w:val="00767269"/>
    <w:rsid w:val="00777C57"/>
    <w:rsid w:val="00780E76"/>
    <w:rsid w:val="007817E5"/>
    <w:rsid w:val="00781E13"/>
    <w:rsid w:val="0078371D"/>
    <w:rsid w:val="00795F02"/>
    <w:rsid w:val="00796429"/>
    <w:rsid w:val="007A6A17"/>
    <w:rsid w:val="007B13D7"/>
    <w:rsid w:val="007B4D90"/>
    <w:rsid w:val="007B5933"/>
    <w:rsid w:val="007B7C3E"/>
    <w:rsid w:val="007C2C7D"/>
    <w:rsid w:val="007C3D03"/>
    <w:rsid w:val="007C72C7"/>
    <w:rsid w:val="007D0442"/>
    <w:rsid w:val="007D0F8D"/>
    <w:rsid w:val="007D6AE9"/>
    <w:rsid w:val="007E2A8F"/>
    <w:rsid w:val="007E3995"/>
    <w:rsid w:val="007E529E"/>
    <w:rsid w:val="007E6F3E"/>
    <w:rsid w:val="007E762B"/>
    <w:rsid w:val="007F25E2"/>
    <w:rsid w:val="007F3130"/>
    <w:rsid w:val="007F5C80"/>
    <w:rsid w:val="007F5FC7"/>
    <w:rsid w:val="007F7F1B"/>
    <w:rsid w:val="00803362"/>
    <w:rsid w:val="008077C1"/>
    <w:rsid w:val="00813FC3"/>
    <w:rsid w:val="00816D18"/>
    <w:rsid w:val="008276A1"/>
    <w:rsid w:val="00827B81"/>
    <w:rsid w:val="008342EB"/>
    <w:rsid w:val="008353FB"/>
    <w:rsid w:val="00837856"/>
    <w:rsid w:val="00837E32"/>
    <w:rsid w:val="008425A7"/>
    <w:rsid w:val="00847D97"/>
    <w:rsid w:val="00850AB6"/>
    <w:rsid w:val="00854C63"/>
    <w:rsid w:val="0086391E"/>
    <w:rsid w:val="00864A72"/>
    <w:rsid w:val="00864C44"/>
    <w:rsid w:val="00867F01"/>
    <w:rsid w:val="00875A14"/>
    <w:rsid w:val="0088082C"/>
    <w:rsid w:val="008830B4"/>
    <w:rsid w:val="008831DE"/>
    <w:rsid w:val="00894B76"/>
    <w:rsid w:val="008A0375"/>
    <w:rsid w:val="008A5043"/>
    <w:rsid w:val="008A6ABF"/>
    <w:rsid w:val="008A7B79"/>
    <w:rsid w:val="008B76E3"/>
    <w:rsid w:val="008C29F1"/>
    <w:rsid w:val="008D3698"/>
    <w:rsid w:val="008D3890"/>
    <w:rsid w:val="008D38EE"/>
    <w:rsid w:val="008D7A8B"/>
    <w:rsid w:val="008E08A9"/>
    <w:rsid w:val="008E2179"/>
    <w:rsid w:val="008E69A1"/>
    <w:rsid w:val="008E7CBE"/>
    <w:rsid w:val="008F0C7E"/>
    <w:rsid w:val="008F217C"/>
    <w:rsid w:val="008F47B3"/>
    <w:rsid w:val="008F5B72"/>
    <w:rsid w:val="00900CC8"/>
    <w:rsid w:val="00904459"/>
    <w:rsid w:val="009056E3"/>
    <w:rsid w:val="00905F3C"/>
    <w:rsid w:val="00907AE9"/>
    <w:rsid w:val="00911B09"/>
    <w:rsid w:val="00912100"/>
    <w:rsid w:val="009122A6"/>
    <w:rsid w:val="009126E1"/>
    <w:rsid w:val="009141FF"/>
    <w:rsid w:val="0091475F"/>
    <w:rsid w:val="009148C7"/>
    <w:rsid w:val="00920F0A"/>
    <w:rsid w:val="0092204A"/>
    <w:rsid w:val="00925332"/>
    <w:rsid w:val="00926121"/>
    <w:rsid w:val="009312BA"/>
    <w:rsid w:val="0093180B"/>
    <w:rsid w:val="00931E00"/>
    <w:rsid w:val="00932B63"/>
    <w:rsid w:val="009367EE"/>
    <w:rsid w:val="00941C79"/>
    <w:rsid w:val="00941E1E"/>
    <w:rsid w:val="009470D8"/>
    <w:rsid w:val="0095199D"/>
    <w:rsid w:val="00951DA2"/>
    <w:rsid w:val="00952279"/>
    <w:rsid w:val="00953578"/>
    <w:rsid w:val="00960ED0"/>
    <w:rsid w:val="00961C52"/>
    <w:rsid w:val="009651A5"/>
    <w:rsid w:val="00966189"/>
    <w:rsid w:val="009669B1"/>
    <w:rsid w:val="00972082"/>
    <w:rsid w:val="00977AF5"/>
    <w:rsid w:val="00982000"/>
    <w:rsid w:val="00982826"/>
    <w:rsid w:val="009840E7"/>
    <w:rsid w:val="0098450B"/>
    <w:rsid w:val="009860F6"/>
    <w:rsid w:val="00991FAF"/>
    <w:rsid w:val="00994FF3"/>
    <w:rsid w:val="009A04AA"/>
    <w:rsid w:val="009A2BF4"/>
    <w:rsid w:val="009A34F8"/>
    <w:rsid w:val="009A4029"/>
    <w:rsid w:val="009A7045"/>
    <w:rsid w:val="009A7A19"/>
    <w:rsid w:val="009A7A4A"/>
    <w:rsid w:val="009B172B"/>
    <w:rsid w:val="009B5C22"/>
    <w:rsid w:val="009B5F64"/>
    <w:rsid w:val="009C2808"/>
    <w:rsid w:val="009C37D3"/>
    <w:rsid w:val="009C74AF"/>
    <w:rsid w:val="009D2049"/>
    <w:rsid w:val="009D6C9F"/>
    <w:rsid w:val="009E44C3"/>
    <w:rsid w:val="009E46A4"/>
    <w:rsid w:val="009E57D8"/>
    <w:rsid w:val="009E582C"/>
    <w:rsid w:val="009E5BC2"/>
    <w:rsid w:val="009E730A"/>
    <w:rsid w:val="009F1C35"/>
    <w:rsid w:val="009F3911"/>
    <w:rsid w:val="009F4F1F"/>
    <w:rsid w:val="009F60A7"/>
    <w:rsid w:val="00A01654"/>
    <w:rsid w:val="00A033C6"/>
    <w:rsid w:val="00A054AB"/>
    <w:rsid w:val="00A07302"/>
    <w:rsid w:val="00A12A79"/>
    <w:rsid w:val="00A168AD"/>
    <w:rsid w:val="00A16FCB"/>
    <w:rsid w:val="00A25700"/>
    <w:rsid w:val="00A34C17"/>
    <w:rsid w:val="00A42351"/>
    <w:rsid w:val="00A42505"/>
    <w:rsid w:val="00A45379"/>
    <w:rsid w:val="00A52D44"/>
    <w:rsid w:val="00A578F2"/>
    <w:rsid w:val="00A6226C"/>
    <w:rsid w:val="00A63DCD"/>
    <w:rsid w:val="00A6499B"/>
    <w:rsid w:val="00A72151"/>
    <w:rsid w:val="00A76F98"/>
    <w:rsid w:val="00A77752"/>
    <w:rsid w:val="00A83AB8"/>
    <w:rsid w:val="00A83B70"/>
    <w:rsid w:val="00A84B45"/>
    <w:rsid w:val="00A850B1"/>
    <w:rsid w:val="00A87AA1"/>
    <w:rsid w:val="00A93585"/>
    <w:rsid w:val="00A93F2D"/>
    <w:rsid w:val="00A96606"/>
    <w:rsid w:val="00A96783"/>
    <w:rsid w:val="00AA26BE"/>
    <w:rsid w:val="00AA28ED"/>
    <w:rsid w:val="00AA33C5"/>
    <w:rsid w:val="00AA4EE8"/>
    <w:rsid w:val="00AB07C9"/>
    <w:rsid w:val="00AB0B5C"/>
    <w:rsid w:val="00AB515E"/>
    <w:rsid w:val="00AB630B"/>
    <w:rsid w:val="00AB6E72"/>
    <w:rsid w:val="00AB77CE"/>
    <w:rsid w:val="00AC4162"/>
    <w:rsid w:val="00AC50A4"/>
    <w:rsid w:val="00AE06F9"/>
    <w:rsid w:val="00AE1BEA"/>
    <w:rsid w:val="00AE2427"/>
    <w:rsid w:val="00AE2E36"/>
    <w:rsid w:val="00AE4384"/>
    <w:rsid w:val="00AF0C89"/>
    <w:rsid w:val="00AF2999"/>
    <w:rsid w:val="00AF4AEF"/>
    <w:rsid w:val="00B027E5"/>
    <w:rsid w:val="00B1145A"/>
    <w:rsid w:val="00B122BC"/>
    <w:rsid w:val="00B1449D"/>
    <w:rsid w:val="00B15080"/>
    <w:rsid w:val="00B20547"/>
    <w:rsid w:val="00B23903"/>
    <w:rsid w:val="00B3555E"/>
    <w:rsid w:val="00B35F1A"/>
    <w:rsid w:val="00B416CB"/>
    <w:rsid w:val="00B45533"/>
    <w:rsid w:val="00B50742"/>
    <w:rsid w:val="00B5641D"/>
    <w:rsid w:val="00B623D6"/>
    <w:rsid w:val="00B64473"/>
    <w:rsid w:val="00B6469D"/>
    <w:rsid w:val="00B649DB"/>
    <w:rsid w:val="00B64EA9"/>
    <w:rsid w:val="00B65780"/>
    <w:rsid w:val="00B71EEB"/>
    <w:rsid w:val="00B74193"/>
    <w:rsid w:val="00B77D1B"/>
    <w:rsid w:val="00B805D6"/>
    <w:rsid w:val="00B940F7"/>
    <w:rsid w:val="00B97982"/>
    <w:rsid w:val="00BA178D"/>
    <w:rsid w:val="00BB0C59"/>
    <w:rsid w:val="00BB1440"/>
    <w:rsid w:val="00BB5121"/>
    <w:rsid w:val="00BB563A"/>
    <w:rsid w:val="00BB6B55"/>
    <w:rsid w:val="00BB79E6"/>
    <w:rsid w:val="00BC0B4A"/>
    <w:rsid w:val="00BC1DA0"/>
    <w:rsid w:val="00BC780F"/>
    <w:rsid w:val="00BE11B6"/>
    <w:rsid w:val="00BE7851"/>
    <w:rsid w:val="00BF0C7F"/>
    <w:rsid w:val="00BF0EBF"/>
    <w:rsid w:val="00BF1ED0"/>
    <w:rsid w:val="00BF3E05"/>
    <w:rsid w:val="00BF419A"/>
    <w:rsid w:val="00BF4CD5"/>
    <w:rsid w:val="00C01454"/>
    <w:rsid w:val="00C0502D"/>
    <w:rsid w:val="00C1130F"/>
    <w:rsid w:val="00C1381B"/>
    <w:rsid w:val="00C25CC7"/>
    <w:rsid w:val="00C266D3"/>
    <w:rsid w:val="00C31A74"/>
    <w:rsid w:val="00C33B5B"/>
    <w:rsid w:val="00C34EC5"/>
    <w:rsid w:val="00C3639C"/>
    <w:rsid w:val="00C37881"/>
    <w:rsid w:val="00C40393"/>
    <w:rsid w:val="00C41C89"/>
    <w:rsid w:val="00C424C0"/>
    <w:rsid w:val="00C47336"/>
    <w:rsid w:val="00C47FF7"/>
    <w:rsid w:val="00C50049"/>
    <w:rsid w:val="00C56366"/>
    <w:rsid w:val="00C713AC"/>
    <w:rsid w:val="00C720CE"/>
    <w:rsid w:val="00C73064"/>
    <w:rsid w:val="00C76A47"/>
    <w:rsid w:val="00C83663"/>
    <w:rsid w:val="00C83B26"/>
    <w:rsid w:val="00C84FCC"/>
    <w:rsid w:val="00C85B2C"/>
    <w:rsid w:val="00C92443"/>
    <w:rsid w:val="00C94138"/>
    <w:rsid w:val="00CA23D5"/>
    <w:rsid w:val="00CA2EA1"/>
    <w:rsid w:val="00CA7FD8"/>
    <w:rsid w:val="00CB05EA"/>
    <w:rsid w:val="00CB20F5"/>
    <w:rsid w:val="00CB2C9A"/>
    <w:rsid w:val="00CB3657"/>
    <w:rsid w:val="00CB389D"/>
    <w:rsid w:val="00CB4439"/>
    <w:rsid w:val="00CB6667"/>
    <w:rsid w:val="00CC1FFA"/>
    <w:rsid w:val="00CC4680"/>
    <w:rsid w:val="00CC5779"/>
    <w:rsid w:val="00CC5D9B"/>
    <w:rsid w:val="00CD3FCF"/>
    <w:rsid w:val="00CD4005"/>
    <w:rsid w:val="00CD5601"/>
    <w:rsid w:val="00CD681E"/>
    <w:rsid w:val="00CD69A7"/>
    <w:rsid w:val="00CE2CDF"/>
    <w:rsid w:val="00CE3E44"/>
    <w:rsid w:val="00CE455B"/>
    <w:rsid w:val="00CE4D05"/>
    <w:rsid w:val="00CE72D3"/>
    <w:rsid w:val="00CF122C"/>
    <w:rsid w:val="00CF23E2"/>
    <w:rsid w:val="00CF5DAB"/>
    <w:rsid w:val="00D031FB"/>
    <w:rsid w:val="00D05A0F"/>
    <w:rsid w:val="00D05CD3"/>
    <w:rsid w:val="00D06EF8"/>
    <w:rsid w:val="00D113CC"/>
    <w:rsid w:val="00D14EC4"/>
    <w:rsid w:val="00D2642D"/>
    <w:rsid w:val="00D26EA9"/>
    <w:rsid w:val="00D30487"/>
    <w:rsid w:val="00D33A76"/>
    <w:rsid w:val="00D35EDC"/>
    <w:rsid w:val="00D371BC"/>
    <w:rsid w:val="00D45031"/>
    <w:rsid w:val="00D4585D"/>
    <w:rsid w:val="00D46B28"/>
    <w:rsid w:val="00D51B76"/>
    <w:rsid w:val="00D5437F"/>
    <w:rsid w:val="00D55C23"/>
    <w:rsid w:val="00D56A58"/>
    <w:rsid w:val="00D56E3B"/>
    <w:rsid w:val="00D638D1"/>
    <w:rsid w:val="00D66E01"/>
    <w:rsid w:val="00D710BB"/>
    <w:rsid w:val="00D715F6"/>
    <w:rsid w:val="00D72A26"/>
    <w:rsid w:val="00D75EB2"/>
    <w:rsid w:val="00D77AD4"/>
    <w:rsid w:val="00D82385"/>
    <w:rsid w:val="00D82D1A"/>
    <w:rsid w:val="00D85965"/>
    <w:rsid w:val="00D879C8"/>
    <w:rsid w:val="00D90147"/>
    <w:rsid w:val="00D905F3"/>
    <w:rsid w:val="00D935CC"/>
    <w:rsid w:val="00D97CFC"/>
    <w:rsid w:val="00DA0E22"/>
    <w:rsid w:val="00DA163A"/>
    <w:rsid w:val="00DA1F01"/>
    <w:rsid w:val="00DA2647"/>
    <w:rsid w:val="00DA4C49"/>
    <w:rsid w:val="00DB1A62"/>
    <w:rsid w:val="00DB45C3"/>
    <w:rsid w:val="00DB784E"/>
    <w:rsid w:val="00DC3CDB"/>
    <w:rsid w:val="00DD3A31"/>
    <w:rsid w:val="00DD4165"/>
    <w:rsid w:val="00DD4316"/>
    <w:rsid w:val="00DD4D30"/>
    <w:rsid w:val="00DD58F8"/>
    <w:rsid w:val="00DD6A6F"/>
    <w:rsid w:val="00DD7DA0"/>
    <w:rsid w:val="00DE03EE"/>
    <w:rsid w:val="00DF0608"/>
    <w:rsid w:val="00DF2EDB"/>
    <w:rsid w:val="00DF4061"/>
    <w:rsid w:val="00E15F7E"/>
    <w:rsid w:val="00E16554"/>
    <w:rsid w:val="00E16A29"/>
    <w:rsid w:val="00E20368"/>
    <w:rsid w:val="00E264B5"/>
    <w:rsid w:val="00E30A48"/>
    <w:rsid w:val="00E32920"/>
    <w:rsid w:val="00E338E0"/>
    <w:rsid w:val="00E35717"/>
    <w:rsid w:val="00E4494E"/>
    <w:rsid w:val="00E4679D"/>
    <w:rsid w:val="00E53837"/>
    <w:rsid w:val="00E56249"/>
    <w:rsid w:val="00E56631"/>
    <w:rsid w:val="00E61110"/>
    <w:rsid w:val="00E63FB1"/>
    <w:rsid w:val="00E67972"/>
    <w:rsid w:val="00E70CF1"/>
    <w:rsid w:val="00E72601"/>
    <w:rsid w:val="00E732F8"/>
    <w:rsid w:val="00E77FA5"/>
    <w:rsid w:val="00E8239B"/>
    <w:rsid w:val="00E8635D"/>
    <w:rsid w:val="00E930B7"/>
    <w:rsid w:val="00EA07EA"/>
    <w:rsid w:val="00EA23E7"/>
    <w:rsid w:val="00EA2D17"/>
    <w:rsid w:val="00EA5920"/>
    <w:rsid w:val="00EB4061"/>
    <w:rsid w:val="00EB4D84"/>
    <w:rsid w:val="00EB61B4"/>
    <w:rsid w:val="00EB6C72"/>
    <w:rsid w:val="00EC0D5D"/>
    <w:rsid w:val="00EC43CA"/>
    <w:rsid w:val="00EC59FE"/>
    <w:rsid w:val="00EC6C47"/>
    <w:rsid w:val="00ED1A13"/>
    <w:rsid w:val="00ED39BC"/>
    <w:rsid w:val="00ED6BC1"/>
    <w:rsid w:val="00ED7E38"/>
    <w:rsid w:val="00EE09A8"/>
    <w:rsid w:val="00EE40D6"/>
    <w:rsid w:val="00EE4E75"/>
    <w:rsid w:val="00EE7A83"/>
    <w:rsid w:val="00EF0657"/>
    <w:rsid w:val="00EF63EB"/>
    <w:rsid w:val="00EF7EEC"/>
    <w:rsid w:val="00F028C2"/>
    <w:rsid w:val="00F02D8D"/>
    <w:rsid w:val="00F03601"/>
    <w:rsid w:val="00F03863"/>
    <w:rsid w:val="00F064FC"/>
    <w:rsid w:val="00F075B8"/>
    <w:rsid w:val="00F107FE"/>
    <w:rsid w:val="00F11638"/>
    <w:rsid w:val="00F17954"/>
    <w:rsid w:val="00F17E8D"/>
    <w:rsid w:val="00F21429"/>
    <w:rsid w:val="00F24648"/>
    <w:rsid w:val="00F360E4"/>
    <w:rsid w:val="00F43ADD"/>
    <w:rsid w:val="00F4534B"/>
    <w:rsid w:val="00F50D70"/>
    <w:rsid w:val="00F5196D"/>
    <w:rsid w:val="00F526FB"/>
    <w:rsid w:val="00F56483"/>
    <w:rsid w:val="00F56C91"/>
    <w:rsid w:val="00F61A30"/>
    <w:rsid w:val="00F64F23"/>
    <w:rsid w:val="00F714FF"/>
    <w:rsid w:val="00F71D18"/>
    <w:rsid w:val="00F758CC"/>
    <w:rsid w:val="00F76837"/>
    <w:rsid w:val="00F80EA1"/>
    <w:rsid w:val="00F84008"/>
    <w:rsid w:val="00F84983"/>
    <w:rsid w:val="00F854EA"/>
    <w:rsid w:val="00F86378"/>
    <w:rsid w:val="00F90EBC"/>
    <w:rsid w:val="00F9583B"/>
    <w:rsid w:val="00F96EDD"/>
    <w:rsid w:val="00FA01FA"/>
    <w:rsid w:val="00FA6DAB"/>
    <w:rsid w:val="00FB1270"/>
    <w:rsid w:val="00FB14FF"/>
    <w:rsid w:val="00FB1DEE"/>
    <w:rsid w:val="00FB3FC2"/>
    <w:rsid w:val="00FB4558"/>
    <w:rsid w:val="00FB45D7"/>
    <w:rsid w:val="00FB5D06"/>
    <w:rsid w:val="00FC121C"/>
    <w:rsid w:val="00FC39A6"/>
    <w:rsid w:val="00FC4422"/>
    <w:rsid w:val="00FC5715"/>
    <w:rsid w:val="00FD2F0A"/>
    <w:rsid w:val="00FD3442"/>
    <w:rsid w:val="00FD4B01"/>
    <w:rsid w:val="00FD6225"/>
    <w:rsid w:val="00FD676C"/>
    <w:rsid w:val="00FE17F4"/>
    <w:rsid w:val="00FE28CB"/>
    <w:rsid w:val="00FF3FC8"/>
    <w:rsid w:val="00FF699C"/>
    <w:rsid w:val="00FF6F68"/>
    <w:rsid w:val="00FF7123"/>
    <w:rsid w:val="00FF771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778E759-E0F0-48C3-96BD-D2665836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63371"/>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6337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63371"/>
    <w:rPr>
      <w:rFonts w:ascii="Tahoma" w:hAnsi="Tahoma" w:cs="Tahoma"/>
      <w:sz w:val="16"/>
      <w:szCs w:val="16"/>
    </w:rPr>
  </w:style>
  <w:style w:type="table" w:styleId="Grilledutableau">
    <w:name w:val="Table Grid"/>
    <w:basedOn w:val="TableauNormal"/>
    <w:uiPriority w:val="59"/>
    <w:rsid w:val="002E2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4D156F"/>
    <w:pPr>
      <w:spacing w:after="0" w:line="240" w:lineRule="auto"/>
    </w:pPr>
  </w:style>
  <w:style w:type="character" w:styleId="Accentuation">
    <w:name w:val="Emphasis"/>
    <w:basedOn w:val="Policepardfaut"/>
    <w:uiPriority w:val="20"/>
    <w:qFormat/>
    <w:rsid w:val="00DA4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091505">
      <w:bodyDiv w:val="1"/>
      <w:marLeft w:val="0"/>
      <w:marRight w:val="0"/>
      <w:marTop w:val="0"/>
      <w:marBottom w:val="0"/>
      <w:divBdr>
        <w:top w:val="none" w:sz="0" w:space="0" w:color="auto"/>
        <w:left w:val="none" w:sz="0" w:space="0" w:color="auto"/>
        <w:bottom w:val="none" w:sz="0" w:space="0" w:color="auto"/>
        <w:right w:val="none" w:sz="0" w:space="0" w:color="auto"/>
      </w:divBdr>
    </w:div>
    <w:div w:id="1017200122">
      <w:bodyDiv w:val="1"/>
      <w:marLeft w:val="0"/>
      <w:marRight w:val="0"/>
      <w:marTop w:val="0"/>
      <w:marBottom w:val="0"/>
      <w:divBdr>
        <w:top w:val="none" w:sz="0" w:space="0" w:color="auto"/>
        <w:left w:val="none" w:sz="0" w:space="0" w:color="auto"/>
        <w:bottom w:val="none" w:sz="0" w:space="0" w:color="auto"/>
        <w:right w:val="none" w:sz="0" w:space="0" w:color="auto"/>
      </w:divBdr>
    </w:div>
    <w:div w:id="1217818920">
      <w:bodyDiv w:val="1"/>
      <w:marLeft w:val="0"/>
      <w:marRight w:val="0"/>
      <w:marTop w:val="0"/>
      <w:marBottom w:val="0"/>
      <w:divBdr>
        <w:top w:val="none" w:sz="0" w:space="0" w:color="auto"/>
        <w:left w:val="none" w:sz="0" w:space="0" w:color="auto"/>
        <w:bottom w:val="none" w:sz="0" w:space="0" w:color="auto"/>
        <w:right w:val="none" w:sz="0" w:space="0" w:color="auto"/>
      </w:divBdr>
    </w:div>
    <w:div w:id="1222711716">
      <w:bodyDiv w:val="1"/>
      <w:marLeft w:val="0"/>
      <w:marRight w:val="0"/>
      <w:marTop w:val="0"/>
      <w:marBottom w:val="0"/>
      <w:divBdr>
        <w:top w:val="none" w:sz="0" w:space="0" w:color="auto"/>
        <w:left w:val="none" w:sz="0" w:space="0" w:color="auto"/>
        <w:bottom w:val="none" w:sz="0" w:space="0" w:color="auto"/>
        <w:right w:val="none" w:sz="0" w:space="0" w:color="auto"/>
      </w:divBdr>
    </w:div>
    <w:div w:id="1377044185">
      <w:bodyDiv w:val="1"/>
      <w:marLeft w:val="0"/>
      <w:marRight w:val="0"/>
      <w:marTop w:val="0"/>
      <w:marBottom w:val="0"/>
      <w:divBdr>
        <w:top w:val="none" w:sz="0" w:space="0" w:color="auto"/>
        <w:left w:val="none" w:sz="0" w:space="0" w:color="auto"/>
        <w:bottom w:val="none" w:sz="0" w:space="0" w:color="auto"/>
        <w:right w:val="none" w:sz="0" w:space="0" w:color="auto"/>
      </w:divBdr>
    </w:div>
    <w:div w:id="1522819336">
      <w:bodyDiv w:val="1"/>
      <w:marLeft w:val="0"/>
      <w:marRight w:val="0"/>
      <w:marTop w:val="0"/>
      <w:marBottom w:val="0"/>
      <w:divBdr>
        <w:top w:val="none" w:sz="0" w:space="0" w:color="auto"/>
        <w:left w:val="none" w:sz="0" w:space="0" w:color="auto"/>
        <w:bottom w:val="none" w:sz="0" w:space="0" w:color="auto"/>
        <w:right w:val="none" w:sz="0" w:space="0" w:color="auto"/>
      </w:divBdr>
    </w:div>
    <w:div w:id="1594700390">
      <w:bodyDiv w:val="1"/>
      <w:marLeft w:val="0"/>
      <w:marRight w:val="0"/>
      <w:marTop w:val="0"/>
      <w:marBottom w:val="0"/>
      <w:divBdr>
        <w:top w:val="none" w:sz="0" w:space="0" w:color="auto"/>
        <w:left w:val="none" w:sz="0" w:space="0" w:color="auto"/>
        <w:bottom w:val="none" w:sz="0" w:space="0" w:color="auto"/>
        <w:right w:val="none" w:sz="0" w:space="0" w:color="auto"/>
      </w:divBdr>
    </w:div>
    <w:div w:id="1679773425">
      <w:bodyDiv w:val="1"/>
      <w:marLeft w:val="0"/>
      <w:marRight w:val="0"/>
      <w:marTop w:val="0"/>
      <w:marBottom w:val="0"/>
      <w:divBdr>
        <w:top w:val="none" w:sz="0" w:space="0" w:color="auto"/>
        <w:left w:val="none" w:sz="0" w:space="0" w:color="auto"/>
        <w:bottom w:val="none" w:sz="0" w:space="0" w:color="auto"/>
        <w:right w:val="none" w:sz="0" w:space="0" w:color="auto"/>
      </w:divBdr>
    </w:div>
    <w:div w:id="1684554940">
      <w:bodyDiv w:val="1"/>
      <w:marLeft w:val="0"/>
      <w:marRight w:val="0"/>
      <w:marTop w:val="0"/>
      <w:marBottom w:val="0"/>
      <w:divBdr>
        <w:top w:val="none" w:sz="0" w:space="0" w:color="auto"/>
        <w:left w:val="none" w:sz="0" w:space="0" w:color="auto"/>
        <w:bottom w:val="none" w:sz="0" w:space="0" w:color="auto"/>
        <w:right w:val="none" w:sz="0" w:space="0" w:color="auto"/>
      </w:divBdr>
    </w:div>
    <w:div w:id="1740246123">
      <w:bodyDiv w:val="1"/>
      <w:marLeft w:val="0"/>
      <w:marRight w:val="0"/>
      <w:marTop w:val="0"/>
      <w:marBottom w:val="0"/>
      <w:divBdr>
        <w:top w:val="none" w:sz="0" w:space="0" w:color="auto"/>
        <w:left w:val="none" w:sz="0" w:space="0" w:color="auto"/>
        <w:bottom w:val="none" w:sz="0" w:space="0" w:color="auto"/>
        <w:right w:val="none" w:sz="0" w:space="0" w:color="auto"/>
      </w:divBdr>
    </w:div>
    <w:div w:id="1743021768">
      <w:bodyDiv w:val="1"/>
      <w:marLeft w:val="0"/>
      <w:marRight w:val="0"/>
      <w:marTop w:val="0"/>
      <w:marBottom w:val="0"/>
      <w:divBdr>
        <w:top w:val="none" w:sz="0" w:space="0" w:color="auto"/>
        <w:left w:val="none" w:sz="0" w:space="0" w:color="auto"/>
        <w:bottom w:val="none" w:sz="0" w:space="0" w:color="auto"/>
        <w:right w:val="none" w:sz="0" w:space="0" w:color="auto"/>
      </w:divBdr>
    </w:div>
    <w:div w:id="210884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B234D-2B60-4114-8CF2-0E1FEE916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2613</Words>
  <Characters>14375</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CGT</dc:creator>
  <cp:lastModifiedBy>CGT</cp:lastModifiedBy>
  <cp:revision>5</cp:revision>
  <cp:lastPrinted>2023-02-14T10:44:00Z</cp:lastPrinted>
  <dcterms:created xsi:type="dcterms:W3CDTF">2023-02-14T08:54:00Z</dcterms:created>
  <dcterms:modified xsi:type="dcterms:W3CDTF">2023-02-14T12:11:00Z</dcterms:modified>
</cp:coreProperties>
</file>